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B889A" w14:textId="77777777" w:rsidR="00F31A30" w:rsidRDefault="00F31A30" w:rsidP="00680854">
      <w:pPr>
        <w:spacing w:after="0" w:line="276" w:lineRule="auto"/>
        <w:jc w:val="center"/>
        <w:rPr>
          <w:b/>
          <w:sz w:val="28"/>
          <w:szCs w:val="24"/>
          <w:lang w:val="en-GB" w:eastAsia="en-GB" w:bidi="en-GB"/>
        </w:rPr>
      </w:pPr>
      <w:r w:rsidRPr="00F31A30">
        <w:rPr>
          <w:b/>
          <w:noProof/>
          <w:sz w:val="28"/>
          <w:szCs w:val="24"/>
          <w:lang w:val="bg-BG" w:eastAsia="bg-BG"/>
        </w:rPr>
        <w:drawing>
          <wp:anchor distT="0" distB="0" distL="114300" distR="114300" simplePos="0" relativeHeight="251667456" behindDoc="0" locked="0" layoutInCell="1" allowOverlap="1" wp14:anchorId="6016CFBE" wp14:editId="662C9AD7">
            <wp:simplePos x="0" y="0"/>
            <wp:positionH relativeFrom="column">
              <wp:posOffset>5151120</wp:posOffset>
            </wp:positionH>
            <wp:positionV relativeFrom="paragraph">
              <wp:posOffset>-198755</wp:posOffset>
            </wp:positionV>
            <wp:extent cx="1066892" cy="445047"/>
            <wp:effectExtent l="0" t="0" r="0" b="0"/>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8"/>
                    <a:stretch>
                      <a:fillRect/>
                    </a:stretch>
                  </pic:blipFill>
                  <pic:spPr>
                    <a:xfrm>
                      <a:off x="0" y="0"/>
                      <a:ext cx="1066892" cy="445047"/>
                    </a:xfrm>
                    <a:prstGeom prst="rect">
                      <a:avLst/>
                    </a:prstGeom>
                  </pic:spPr>
                </pic:pic>
              </a:graphicData>
            </a:graphic>
          </wp:anchor>
        </w:drawing>
      </w:r>
      <w:r w:rsidRPr="00F31A30">
        <w:rPr>
          <w:b/>
          <w:noProof/>
          <w:sz w:val="28"/>
          <w:szCs w:val="24"/>
          <w:lang w:val="bg-BG" w:eastAsia="bg-BG"/>
        </w:rPr>
        <w:drawing>
          <wp:anchor distT="0" distB="0" distL="114300" distR="114300" simplePos="0" relativeHeight="251666432" behindDoc="0" locked="0" layoutInCell="1" allowOverlap="1" wp14:anchorId="583D1CBF" wp14:editId="3B84A1C8">
            <wp:simplePos x="0" y="0"/>
            <wp:positionH relativeFrom="column">
              <wp:posOffset>3856990</wp:posOffset>
            </wp:positionH>
            <wp:positionV relativeFrom="paragraph">
              <wp:posOffset>-99060</wp:posOffset>
            </wp:positionV>
            <wp:extent cx="1329043" cy="438950"/>
            <wp:effectExtent l="0" t="0" r="5080" b="0"/>
            <wp:wrapNone/>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9"/>
                    <a:stretch>
                      <a:fillRect/>
                    </a:stretch>
                  </pic:blipFill>
                  <pic:spPr>
                    <a:xfrm>
                      <a:off x="0" y="0"/>
                      <a:ext cx="1329043" cy="438950"/>
                    </a:xfrm>
                    <a:prstGeom prst="rect">
                      <a:avLst/>
                    </a:prstGeom>
                  </pic:spPr>
                </pic:pic>
              </a:graphicData>
            </a:graphic>
          </wp:anchor>
        </w:drawing>
      </w:r>
      <w:r w:rsidRPr="00F31A30">
        <w:rPr>
          <w:b/>
          <w:noProof/>
          <w:sz w:val="28"/>
          <w:szCs w:val="24"/>
          <w:lang w:val="bg-BG" w:eastAsia="bg-BG"/>
        </w:rPr>
        <w:drawing>
          <wp:anchor distT="0" distB="0" distL="114300" distR="114300" simplePos="0" relativeHeight="251662336" behindDoc="0" locked="0" layoutInCell="1" allowOverlap="1" wp14:anchorId="6A3F39B0" wp14:editId="16951272">
            <wp:simplePos x="0" y="0"/>
            <wp:positionH relativeFrom="column">
              <wp:posOffset>2807970</wp:posOffset>
            </wp:positionH>
            <wp:positionV relativeFrom="paragraph">
              <wp:posOffset>-115570</wp:posOffset>
            </wp:positionV>
            <wp:extent cx="1036410" cy="390178"/>
            <wp:effectExtent l="0" t="0" r="0" b="0"/>
            <wp:wrapNone/>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10"/>
                    <a:stretch>
                      <a:fillRect/>
                    </a:stretch>
                  </pic:blipFill>
                  <pic:spPr>
                    <a:xfrm>
                      <a:off x="0" y="0"/>
                      <a:ext cx="1036410" cy="390178"/>
                    </a:xfrm>
                    <a:prstGeom prst="rect">
                      <a:avLst/>
                    </a:prstGeom>
                  </pic:spPr>
                </pic:pic>
              </a:graphicData>
            </a:graphic>
          </wp:anchor>
        </w:drawing>
      </w:r>
      <w:r w:rsidRPr="00F31A30">
        <w:rPr>
          <w:b/>
          <w:noProof/>
          <w:sz w:val="28"/>
          <w:szCs w:val="24"/>
          <w:lang w:val="bg-BG" w:eastAsia="bg-BG"/>
        </w:rPr>
        <w:drawing>
          <wp:anchor distT="0" distB="0" distL="114300" distR="114300" simplePos="0" relativeHeight="251661312" behindDoc="0" locked="0" layoutInCell="1" allowOverlap="1" wp14:anchorId="6FF15C67" wp14:editId="1972D614">
            <wp:simplePos x="0" y="0"/>
            <wp:positionH relativeFrom="column">
              <wp:posOffset>1633220</wp:posOffset>
            </wp:positionH>
            <wp:positionV relativeFrom="paragraph">
              <wp:posOffset>-70485</wp:posOffset>
            </wp:positionV>
            <wp:extent cx="1109568" cy="384081"/>
            <wp:effectExtent l="0" t="0" r="0" b="0"/>
            <wp:wrapNone/>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11"/>
                    <a:stretch>
                      <a:fillRect/>
                    </a:stretch>
                  </pic:blipFill>
                  <pic:spPr>
                    <a:xfrm>
                      <a:off x="0" y="0"/>
                      <a:ext cx="1109568" cy="384081"/>
                    </a:xfrm>
                    <a:prstGeom prst="rect">
                      <a:avLst/>
                    </a:prstGeom>
                  </pic:spPr>
                </pic:pic>
              </a:graphicData>
            </a:graphic>
          </wp:anchor>
        </w:drawing>
      </w:r>
      <w:r w:rsidRPr="00F31A30">
        <w:rPr>
          <w:b/>
          <w:noProof/>
          <w:sz w:val="28"/>
          <w:szCs w:val="24"/>
          <w:lang w:val="bg-BG" w:eastAsia="bg-BG"/>
        </w:rPr>
        <w:drawing>
          <wp:anchor distT="0" distB="0" distL="114300" distR="114300" simplePos="0" relativeHeight="251660288" behindDoc="0" locked="0" layoutInCell="1" allowOverlap="1" wp14:anchorId="658B7E14" wp14:editId="3370A3AD">
            <wp:simplePos x="0" y="0"/>
            <wp:positionH relativeFrom="column">
              <wp:posOffset>467360</wp:posOffset>
            </wp:positionH>
            <wp:positionV relativeFrom="paragraph">
              <wp:posOffset>-66040</wp:posOffset>
            </wp:positionV>
            <wp:extent cx="1085182" cy="384081"/>
            <wp:effectExtent l="0" t="0" r="1270" b="0"/>
            <wp:wrapNone/>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a:blip r:embed="rId12"/>
                    <a:stretch>
                      <a:fillRect/>
                    </a:stretch>
                  </pic:blipFill>
                  <pic:spPr>
                    <a:xfrm>
                      <a:off x="0" y="0"/>
                      <a:ext cx="1085182" cy="384081"/>
                    </a:xfrm>
                    <a:prstGeom prst="rect">
                      <a:avLst/>
                    </a:prstGeom>
                  </pic:spPr>
                </pic:pic>
              </a:graphicData>
            </a:graphic>
          </wp:anchor>
        </w:drawing>
      </w:r>
      <w:r w:rsidRPr="00F31A30">
        <w:rPr>
          <w:b/>
          <w:noProof/>
          <w:sz w:val="28"/>
          <w:szCs w:val="24"/>
          <w:lang w:val="bg-BG" w:eastAsia="bg-BG"/>
        </w:rPr>
        <w:drawing>
          <wp:anchor distT="0" distB="0" distL="114300" distR="114300" simplePos="0" relativeHeight="251659264" behindDoc="0" locked="0" layoutInCell="1" allowOverlap="1" wp14:anchorId="0343F898" wp14:editId="61A4A367">
            <wp:simplePos x="0" y="0"/>
            <wp:positionH relativeFrom="column">
              <wp:posOffset>-395442</wp:posOffset>
            </wp:positionH>
            <wp:positionV relativeFrom="paragraph">
              <wp:posOffset>-64770</wp:posOffset>
            </wp:positionV>
            <wp:extent cx="865707" cy="317867"/>
            <wp:effectExtent l="0" t="0" r="0" b="6350"/>
            <wp:wrapNone/>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a:blip r:embed="rId13"/>
                    <a:stretch>
                      <a:fillRect/>
                    </a:stretch>
                  </pic:blipFill>
                  <pic:spPr>
                    <a:xfrm>
                      <a:off x="0" y="0"/>
                      <a:ext cx="865707" cy="317867"/>
                    </a:xfrm>
                    <a:prstGeom prst="rect">
                      <a:avLst/>
                    </a:prstGeom>
                  </pic:spPr>
                </pic:pic>
              </a:graphicData>
            </a:graphic>
          </wp:anchor>
        </w:drawing>
      </w:r>
    </w:p>
    <w:p w14:paraId="34343352" w14:textId="77777777" w:rsidR="00F31A30" w:rsidRDefault="00F31A30" w:rsidP="00680854">
      <w:pPr>
        <w:spacing w:after="0" w:line="276" w:lineRule="auto"/>
        <w:jc w:val="center"/>
        <w:rPr>
          <w:b/>
          <w:sz w:val="28"/>
          <w:szCs w:val="24"/>
          <w:lang w:val="en-GB" w:eastAsia="en-GB" w:bidi="en-GB"/>
        </w:rPr>
      </w:pPr>
      <w:r w:rsidRPr="00F31A30">
        <w:rPr>
          <w:b/>
          <w:noProof/>
          <w:sz w:val="28"/>
          <w:szCs w:val="24"/>
          <w:lang w:val="bg-BG" w:eastAsia="bg-BG"/>
        </w:rPr>
        <w:drawing>
          <wp:anchor distT="0" distB="0" distL="114300" distR="114300" simplePos="0" relativeHeight="251664384" behindDoc="0" locked="0" layoutInCell="1" allowOverlap="1" wp14:anchorId="041D8B81" wp14:editId="1DF131CC">
            <wp:simplePos x="0" y="0"/>
            <wp:positionH relativeFrom="column">
              <wp:posOffset>2411730</wp:posOffset>
            </wp:positionH>
            <wp:positionV relativeFrom="paragraph">
              <wp:posOffset>91440</wp:posOffset>
            </wp:positionV>
            <wp:extent cx="1600200" cy="438785"/>
            <wp:effectExtent l="0" t="0" r="0" b="0"/>
            <wp:wrapNone/>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rotWithShape="1">
                    <a:blip r:embed="rId14"/>
                    <a:srcRect r="11181"/>
                    <a:stretch/>
                  </pic:blipFill>
                  <pic:spPr bwMode="auto">
                    <a:xfrm>
                      <a:off x="0" y="0"/>
                      <a:ext cx="160020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31A30">
        <w:rPr>
          <w:b/>
          <w:noProof/>
          <w:sz w:val="28"/>
          <w:szCs w:val="24"/>
          <w:lang w:val="bg-BG" w:eastAsia="bg-BG"/>
        </w:rPr>
        <w:drawing>
          <wp:anchor distT="0" distB="0" distL="114300" distR="114300" simplePos="0" relativeHeight="251663360" behindDoc="0" locked="0" layoutInCell="1" allowOverlap="1" wp14:anchorId="74A17E96" wp14:editId="728247E3">
            <wp:simplePos x="0" y="0"/>
            <wp:positionH relativeFrom="column">
              <wp:posOffset>830580</wp:posOffset>
            </wp:positionH>
            <wp:positionV relativeFrom="paragraph">
              <wp:posOffset>29210</wp:posOffset>
            </wp:positionV>
            <wp:extent cx="1407795" cy="505460"/>
            <wp:effectExtent l="0" t="0" r="1905" b="0"/>
            <wp:wrapNone/>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5">
                      <a:extLst>
                        <a:ext uri="{BEBA8EAE-BF5A-486C-A8C5-ECC9F3942E4B}">
                          <a14:imgProps xmlns:a14="http://schemas.microsoft.com/office/drawing/2010/main">
                            <a14:imgLayer r:embed="rId16">
                              <a14:imgEffect>
                                <a14:brightnessContrast bright="-40000" contrast="-40000"/>
                              </a14:imgEffect>
                            </a14:imgLayer>
                          </a14:imgProps>
                        </a:ext>
                      </a:extLst>
                    </a:blip>
                    <a:stretch>
                      <a:fillRect/>
                    </a:stretch>
                  </pic:blipFill>
                  <pic:spPr>
                    <a:xfrm>
                      <a:off x="0" y="0"/>
                      <a:ext cx="1407795" cy="505460"/>
                    </a:xfrm>
                    <a:prstGeom prst="rect">
                      <a:avLst/>
                    </a:prstGeom>
                  </pic:spPr>
                </pic:pic>
              </a:graphicData>
            </a:graphic>
          </wp:anchor>
        </w:drawing>
      </w:r>
      <w:r w:rsidRPr="00F31A30">
        <w:rPr>
          <w:b/>
          <w:noProof/>
          <w:sz w:val="28"/>
          <w:szCs w:val="24"/>
          <w:lang w:val="bg-BG" w:eastAsia="bg-BG"/>
        </w:rPr>
        <w:drawing>
          <wp:anchor distT="0" distB="0" distL="114300" distR="114300" simplePos="0" relativeHeight="251665408" behindDoc="0" locked="0" layoutInCell="1" allowOverlap="1" wp14:anchorId="0B0CB200" wp14:editId="01155816">
            <wp:simplePos x="0" y="0"/>
            <wp:positionH relativeFrom="column">
              <wp:posOffset>4100239</wp:posOffset>
            </wp:positionH>
            <wp:positionV relativeFrom="paragraph">
              <wp:posOffset>123825</wp:posOffset>
            </wp:positionV>
            <wp:extent cx="1089660" cy="304710"/>
            <wp:effectExtent l="0" t="0" r="0" b="635"/>
            <wp:wrapNone/>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7"/>
                    <a:stretch>
                      <a:fillRect/>
                    </a:stretch>
                  </pic:blipFill>
                  <pic:spPr>
                    <a:xfrm>
                      <a:off x="0" y="0"/>
                      <a:ext cx="1089660" cy="304710"/>
                    </a:xfrm>
                    <a:prstGeom prst="rect">
                      <a:avLst/>
                    </a:prstGeom>
                  </pic:spPr>
                </pic:pic>
              </a:graphicData>
            </a:graphic>
            <wp14:sizeRelH relativeFrom="margin">
              <wp14:pctWidth>0</wp14:pctWidth>
            </wp14:sizeRelH>
            <wp14:sizeRelV relativeFrom="margin">
              <wp14:pctHeight>0</wp14:pctHeight>
            </wp14:sizeRelV>
          </wp:anchor>
        </w:drawing>
      </w:r>
    </w:p>
    <w:p w14:paraId="51A18D2E" w14:textId="77777777" w:rsidR="00A70E35" w:rsidRDefault="00A70E35" w:rsidP="00680854">
      <w:pPr>
        <w:spacing w:after="0" w:line="276" w:lineRule="auto"/>
        <w:jc w:val="center"/>
        <w:rPr>
          <w:b/>
          <w:sz w:val="28"/>
          <w:szCs w:val="24"/>
          <w:lang w:val="en-GB" w:eastAsia="en-GB" w:bidi="en-GB"/>
        </w:rPr>
      </w:pPr>
    </w:p>
    <w:p w14:paraId="3DB206FC" w14:textId="77777777" w:rsidR="00F31A30" w:rsidRDefault="00F31A30" w:rsidP="00680854">
      <w:pPr>
        <w:spacing w:after="0" w:line="276" w:lineRule="auto"/>
        <w:jc w:val="center"/>
        <w:rPr>
          <w:b/>
          <w:sz w:val="28"/>
          <w:szCs w:val="24"/>
          <w:lang w:val="en-GB" w:eastAsia="en-GB" w:bidi="en-GB"/>
        </w:rPr>
      </w:pPr>
    </w:p>
    <w:p w14:paraId="71C2D340" w14:textId="77777777" w:rsidR="00F31A30" w:rsidRDefault="00F31A30" w:rsidP="00680854">
      <w:pPr>
        <w:spacing w:after="0" w:line="276" w:lineRule="auto"/>
        <w:jc w:val="center"/>
        <w:rPr>
          <w:b/>
          <w:sz w:val="28"/>
          <w:szCs w:val="24"/>
          <w:lang w:val="en-GB" w:eastAsia="en-GB" w:bidi="en-GB"/>
        </w:rPr>
      </w:pPr>
    </w:p>
    <w:p w14:paraId="5A2F390E" w14:textId="0ED88F85" w:rsidR="00A202A6" w:rsidRPr="00F64265" w:rsidRDefault="00F64265" w:rsidP="00680854">
      <w:pPr>
        <w:spacing w:after="0" w:line="276" w:lineRule="auto"/>
        <w:jc w:val="center"/>
        <w:rPr>
          <w:b/>
          <w:sz w:val="28"/>
          <w:szCs w:val="24"/>
          <w:lang w:val="bg-BG" w:eastAsia="en-GB" w:bidi="en-GB"/>
        </w:rPr>
      </w:pPr>
      <w:r>
        <w:rPr>
          <w:b/>
          <w:sz w:val="28"/>
          <w:szCs w:val="24"/>
          <w:lang w:val="bg-BG" w:eastAsia="en-GB" w:bidi="en-GB"/>
        </w:rPr>
        <w:t>Работна среща за консултации със заинтересованите страни</w:t>
      </w:r>
    </w:p>
    <w:p w14:paraId="2DA7A30B" w14:textId="77777777" w:rsidR="00854552" w:rsidRDefault="00F64265" w:rsidP="00680854">
      <w:pPr>
        <w:spacing w:after="0" w:line="276" w:lineRule="auto"/>
        <w:jc w:val="center"/>
        <w:rPr>
          <w:b/>
          <w:sz w:val="24"/>
          <w:szCs w:val="24"/>
          <w:lang w:val="en-GB" w:eastAsia="en-GB" w:bidi="en-GB"/>
        </w:rPr>
      </w:pPr>
      <w:r>
        <w:rPr>
          <w:b/>
          <w:sz w:val="24"/>
          <w:szCs w:val="24"/>
          <w:lang w:val="bg-BG" w:eastAsia="en-GB" w:bidi="en-GB"/>
        </w:rPr>
        <w:t>Д</w:t>
      </w:r>
      <w:r w:rsidR="005C5266">
        <w:rPr>
          <w:b/>
          <w:sz w:val="24"/>
          <w:szCs w:val="24"/>
          <w:lang w:val="bg-BG" w:eastAsia="en-GB" w:bidi="en-GB"/>
        </w:rPr>
        <w:t xml:space="preserve">ата: 11.03.2021 </w:t>
      </w:r>
      <w:r w:rsidR="00A202A6" w:rsidRPr="00680854">
        <w:rPr>
          <w:b/>
          <w:sz w:val="24"/>
          <w:szCs w:val="24"/>
          <w:lang w:val="en-GB" w:eastAsia="en-GB" w:bidi="en-GB"/>
        </w:rPr>
        <w:t xml:space="preserve"> </w:t>
      </w:r>
    </w:p>
    <w:p w14:paraId="60ACC332" w14:textId="746401BF" w:rsidR="00B26A5D" w:rsidRPr="005C5266" w:rsidRDefault="005C5266" w:rsidP="00680854">
      <w:pPr>
        <w:spacing w:after="0" w:line="276" w:lineRule="auto"/>
        <w:jc w:val="center"/>
        <w:rPr>
          <w:b/>
          <w:sz w:val="24"/>
          <w:szCs w:val="24"/>
          <w:lang w:val="bg-BG" w:eastAsia="en-GB" w:bidi="en-GB"/>
        </w:rPr>
      </w:pPr>
      <w:r>
        <w:rPr>
          <w:b/>
          <w:sz w:val="24"/>
          <w:szCs w:val="24"/>
          <w:lang w:val="bg-BG" w:eastAsia="en-GB" w:bidi="en-GB"/>
        </w:rPr>
        <w:t xml:space="preserve">онлайн </w:t>
      </w:r>
      <w:hyperlink r:id="rId18" w:history="1">
        <w:r w:rsidR="00854552" w:rsidRPr="002876DE">
          <w:rPr>
            <w:rStyle w:val="Hyperlink"/>
            <w:b/>
            <w:sz w:val="24"/>
            <w:szCs w:val="24"/>
            <w:lang w:val="bg-BG" w:eastAsia="en-GB" w:bidi="en-GB"/>
          </w:rPr>
          <w:t>https://us04web.zoom.us/j/76208185979?pwd=T1J2Mlc0Y3Q5aE0wbXFPTlRkWWxBdz09</w:t>
        </w:r>
      </w:hyperlink>
    </w:p>
    <w:p w14:paraId="5EC951B1" w14:textId="77777777" w:rsidR="009A1289" w:rsidRPr="00680854" w:rsidRDefault="009A1289" w:rsidP="00693275">
      <w:pPr>
        <w:tabs>
          <w:tab w:val="left" w:pos="2385"/>
        </w:tabs>
        <w:rPr>
          <w:rFonts w:cstheme="minorHAnsi"/>
          <w:b/>
          <w:color w:val="2E74B5" w:themeColor="accent1" w:themeShade="BF"/>
          <w:sz w:val="24"/>
          <w:szCs w:val="24"/>
          <w:lang w:val="en-GB"/>
        </w:rPr>
      </w:pPr>
    </w:p>
    <w:p w14:paraId="6C4FEF28" w14:textId="6461CD85" w:rsidR="005A26B1" w:rsidRPr="005C5266" w:rsidRDefault="005C5266" w:rsidP="005A26B1">
      <w:pPr>
        <w:spacing w:after="0" w:line="276" w:lineRule="auto"/>
        <w:jc w:val="center"/>
        <w:rPr>
          <w:b/>
          <w:sz w:val="28"/>
          <w:szCs w:val="24"/>
          <w:lang w:val="bg-BG" w:eastAsia="en-GB" w:bidi="en-GB"/>
        </w:rPr>
      </w:pPr>
      <w:r>
        <w:rPr>
          <w:b/>
          <w:sz w:val="28"/>
          <w:szCs w:val="24"/>
          <w:lang w:val="bg-BG" w:eastAsia="en-GB" w:bidi="en-GB"/>
        </w:rPr>
        <w:t>Дневен ред</w:t>
      </w:r>
    </w:p>
    <w:tbl>
      <w:tblPr>
        <w:tblStyle w:val="TableGrid"/>
        <w:tblW w:w="9209" w:type="dxa"/>
        <w:jc w:val="center"/>
        <w:tblLook w:val="04A0" w:firstRow="1" w:lastRow="0" w:firstColumn="1" w:lastColumn="0" w:noHBand="0" w:noVBand="1"/>
      </w:tblPr>
      <w:tblGrid>
        <w:gridCol w:w="1980"/>
        <w:gridCol w:w="7229"/>
      </w:tblGrid>
      <w:tr w:rsidR="005A26B1" w:rsidRPr="00680854" w14:paraId="6A02995B" w14:textId="77777777" w:rsidTr="00680854">
        <w:trPr>
          <w:jc w:val="center"/>
        </w:trPr>
        <w:tc>
          <w:tcPr>
            <w:tcW w:w="1980" w:type="dxa"/>
            <w:shd w:val="clear" w:color="auto" w:fill="C9C9C9" w:themeFill="accent3" w:themeFillTint="99"/>
          </w:tcPr>
          <w:p w14:paraId="5196B509" w14:textId="5A253295" w:rsidR="005A26B1" w:rsidRPr="00935166" w:rsidRDefault="005C5266" w:rsidP="005C5266">
            <w:pPr>
              <w:jc w:val="center"/>
              <w:rPr>
                <w:sz w:val="24"/>
                <w:szCs w:val="24"/>
                <w:lang w:val="en-GB" w:eastAsia="en-GB" w:bidi="en-GB"/>
              </w:rPr>
            </w:pPr>
            <w:r>
              <w:rPr>
                <w:sz w:val="24"/>
                <w:szCs w:val="24"/>
                <w:lang w:val="bg-BG" w:eastAsia="en-GB" w:bidi="en-GB"/>
              </w:rPr>
              <w:t>Местно време</w:t>
            </w:r>
            <w:r w:rsidR="005A26B1" w:rsidRPr="00935166">
              <w:rPr>
                <w:sz w:val="24"/>
                <w:szCs w:val="24"/>
                <w:lang w:val="en-GB" w:eastAsia="en-GB" w:bidi="en-GB"/>
              </w:rPr>
              <w:t xml:space="preserve"> </w:t>
            </w:r>
          </w:p>
        </w:tc>
        <w:tc>
          <w:tcPr>
            <w:tcW w:w="7229" w:type="dxa"/>
            <w:shd w:val="clear" w:color="auto" w:fill="C9C9C9" w:themeFill="accent3" w:themeFillTint="99"/>
          </w:tcPr>
          <w:p w14:paraId="1DABFC81" w14:textId="276B343A" w:rsidR="005A26B1" w:rsidRPr="005C5266" w:rsidRDefault="005C5266" w:rsidP="00F07ADC">
            <w:pPr>
              <w:jc w:val="center"/>
              <w:rPr>
                <w:sz w:val="24"/>
                <w:szCs w:val="24"/>
                <w:lang w:val="bg-BG" w:eastAsia="en-GB" w:bidi="en-GB"/>
              </w:rPr>
            </w:pPr>
            <w:r>
              <w:rPr>
                <w:sz w:val="24"/>
                <w:szCs w:val="24"/>
                <w:lang w:val="bg-BG" w:eastAsia="en-GB" w:bidi="en-GB"/>
              </w:rPr>
              <w:t>Съдържание</w:t>
            </w:r>
          </w:p>
        </w:tc>
      </w:tr>
      <w:tr w:rsidR="005A26B1" w:rsidRPr="00680854" w14:paraId="20CC16E3" w14:textId="77777777" w:rsidTr="00680854">
        <w:trPr>
          <w:jc w:val="center"/>
        </w:trPr>
        <w:tc>
          <w:tcPr>
            <w:tcW w:w="1980" w:type="dxa"/>
          </w:tcPr>
          <w:p w14:paraId="00C2369E" w14:textId="77777777" w:rsidR="005A26B1" w:rsidRPr="00680854" w:rsidRDefault="005A26B1" w:rsidP="00F07ADC">
            <w:pPr>
              <w:rPr>
                <w:sz w:val="24"/>
                <w:szCs w:val="24"/>
                <w:lang w:val="en-GB" w:eastAsia="en-GB" w:bidi="en-GB"/>
              </w:rPr>
            </w:pPr>
            <w:r w:rsidRPr="00680854">
              <w:rPr>
                <w:sz w:val="24"/>
                <w:szCs w:val="24"/>
                <w:lang w:val="en-GB" w:eastAsia="en-GB" w:bidi="en-GB"/>
              </w:rPr>
              <w:t>09:30 – 09:35</w:t>
            </w:r>
          </w:p>
        </w:tc>
        <w:tc>
          <w:tcPr>
            <w:tcW w:w="7229" w:type="dxa"/>
          </w:tcPr>
          <w:p w14:paraId="35B5F6DC" w14:textId="0C9D6DE2" w:rsidR="005A26B1" w:rsidRPr="00680854" w:rsidRDefault="005C5266" w:rsidP="00F07ADC">
            <w:pPr>
              <w:rPr>
                <w:b/>
                <w:sz w:val="24"/>
                <w:szCs w:val="24"/>
                <w:lang w:val="en-GB" w:eastAsia="en-GB" w:bidi="en-GB"/>
              </w:rPr>
            </w:pPr>
            <w:r>
              <w:rPr>
                <w:b/>
                <w:sz w:val="24"/>
                <w:szCs w:val="24"/>
                <w:lang w:val="bg-BG" w:eastAsia="en-GB" w:bidi="en-GB"/>
              </w:rPr>
              <w:t>Откриване</w:t>
            </w:r>
            <w:r w:rsidR="005A26B1" w:rsidRPr="00680854">
              <w:rPr>
                <w:b/>
                <w:sz w:val="24"/>
                <w:szCs w:val="24"/>
                <w:lang w:val="en-GB" w:eastAsia="en-GB" w:bidi="en-GB"/>
              </w:rPr>
              <w:t xml:space="preserve"> </w:t>
            </w:r>
          </w:p>
        </w:tc>
      </w:tr>
      <w:tr w:rsidR="005A26B1" w:rsidRPr="00680854" w14:paraId="2250C85D" w14:textId="77777777" w:rsidTr="00680854">
        <w:trPr>
          <w:jc w:val="center"/>
        </w:trPr>
        <w:tc>
          <w:tcPr>
            <w:tcW w:w="1980" w:type="dxa"/>
          </w:tcPr>
          <w:p w14:paraId="5096D3E9" w14:textId="77777777" w:rsidR="005A26B1" w:rsidRPr="00680854" w:rsidRDefault="005A26B1" w:rsidP="00F07ADC">
            <w:pPr>
              <w:rPr>
                <w:sz w:val="24"/>
                <w:szCs w:val="24"/>
                <w:lang w:val="en-GB" w:eastAsia="en-GB" w:bidi="en-GB"/>
              </w:rPr>
            </w:pPr>
            <w:r w:rsidRPr="00680854">
              <w:rPr>
                <w:sz w:val="24"/>
                <w:szCs w:val="24"/>
                <w:lang w:val="en-GB" w:eastAsia="en-GB" w:bidi="en-GB"/>
              </w:rPr>
              <w:t>09:35 – 10:00</w:t>
            </w:r>
          </w:p>
        </w:tc>
        <w:tc>
          <w:tcPr>
            <w:tcW w:w="7229" w:type="dxa"/>
          </w:tcPr>
          <w:p w14:paraId="454C7C7E" w14:textId="251D8242" w:rsidR="005A26B1" w:rsidRPr="005C5266" w:rsidRDefault="005C5266" w:rsidP="005C5266">
            <w:pPr>
              <w:rPr>
                <w:b/>
                <w:sz w:val="24"/>
                <w:szCs w:val="24"/>
                <w:lang w:val="bg-BG" w:eastAsia="en-GB" w:bidi="en-GB"/>
              </w:rPr>
            </w:pPr>
            <w:r>
              <w:rPr>
                <w:b/>
                <w:sz w:val="24"/>
                <w:szCs w:val="24"/>
                <w:lang w:val="bg-BG" w:eastAsia="en-GB" w:bidi="en-GB"/>
              </w:rPr>
              <w:t>Кратка презентация на участниците</w:t>
            </w:r>
            <w:r w:rsidR="005A26B1" w:rsidRPr="00680854">
              <w:rPr>
                <w:b/>
                <w:sz w:val="24"/>
                <w:szCs w:val="24"/>
                <w:lang w:val="en-GB" w:eastAsia="en-GB" w:bidi="en-GB"/>
              </w:rPr>
              <w:t xml:space="preserve"> (</w:t>
            </w:r>
            <w:r>
              <w:rPr>
                <w:b/>
                <w:sz w:val="24"/>
                <w:szCs w:val="24"/>
                <w:lang w:val="bg-BG" w:eastAsia="en-GB" w:bidi="en-GB"/>
              </w:rPr>
              <w:t>работа, опит и т.н.)</w:t>
            </w:r>
          </w:p>
        </w:tc>
      </w:tr>
      <w:tr w:rsidR="00F07ADC" w:rsidRPr="00680854" w14:paraId="5270AA6A" w14:textId="77777777" w:rsidTr="00680854">
        <w:trPr>
          <w:jc w:val="center"/>
        </w:trPr>
        <w:tc>
          <w:tcPr>
            <w:tcW w:w="1980" w:type="dxa"/>
          </w:tcPr>
          <w:p w14:paraId="1023626B" w14:textId="77777777" w:rsidR="00F07ADC" w:rsidRPr="00680854" w:rsidRDefault="00F07ADC" w:rsidP="00F07ADC">
            <w:pPr>
              <w:rPr>
                <w:sz w:val="24"/>
                <w:szCs w:val="24"/>
                <w:lang w:val="en-GB" w:eastAsia="en-GB" w:bidi="en-GB"/>
              </w:rPr>
            </w:pPr>
            <w:r w:rsidRPr="00680854">
              <w:rPr>
                <w:sz w:val="24"/>
                <w:szCs w:val="24"/>
                <w:lang w:val="en-GB" w:eastAsia="en-GB" w:bidi="en-GB"/>
              </w:rPr>
              <w:t>10:00 – 10:30</w:t>
            </w:r>
          </w:p>
        </w:tc>
        <w:tc>
          <w:tcPr>
            <w:tcW w:w="7229" w:type="dxa"/>
          </w:tcPr>
          <w:p w14:paraId="3883530D" w14:textId="221AF914" w:rsidR="00F07ADC" w:rsidRPr="00F64265" w:rsidRDefault="005C5266" w:rsidP="00F07ADC">
            <w:pPr>
              <w:rPr>
                <w:b/>
                <w:sz w:val="24"/>
                <w:szCs w:val="24"/>
                <w:lang w:val="bg-BG" w:eastAsia="en-GB" w:bidi="en-GB"/>
              </w:rPr>
            </w:pPr>
            <w:r>
              <w:rPr>
                <w:b/>
                <w:sz w:val="24"/>
                <w:szCs w:val="24"/>
                <w:lang w:val="bg-BG" w:eastAsia="en-GB" w:bidi="en-GB"/>
              </w:rPr>
              <w:t xml:space="preserve">Проектът </w:t>
            </w:r>
            <w:r w:rsidR="00F64265">
              <w:rPr>
                <w:b/>
                <w:sz w:val="24"/>
                <w:szCs w:val="24"/>
                <w:lang w:val="bg-BG" w:eastAsia="en-GB" w:bidi="en-GB"/>
              </w:rPr>
              <w:t xml:space="preserve"> </w:t>
            </w:r>
            <w:r w:rsidR="00BE44FC">
              <w:rPr>
                <w:b/>
                <w:sz w:val="24"/>
                <w:szCs w:val="24"/>
                <w:lang w:val="bg-BG" w:eastAsia="en-GB" w:bidi="en-GB"/>
              </w:rPr>
              <w:t>„Мрежа за и</w:t>
            </w:r>
            <w:r w:rsidR="00F64265">
              <w:rPr>
                <w:b/>
                <w:sz w:val="24"/>
                <w:szCs w:val="24"/>
                <w:lang w:val="bg-BG" w:eastAsia="en-GB" w:bidi="en-GB"/>
              </w:rPr>
              <w:t>ндустриален интернет на нещата /</w:t>
            </w:r>
            <w:proofErr w:type="spellStart"/>
            <w:r>
              <w:rPr>
                <w:b/>
                <w:sz w:val="24"/>
                <w:szCs w:val="24"/>
                <w:lang w:val="en-US" w:eastAsia="en-GB" w:bidi="en-GB"/>
              </w:rPr>
              <w:t>IIoTNET</w:t>
            </w:r>
            <w:proofErr w:type="spellEnd"/>
            <w:r w:rsidR="00F64265">
              <w:rPr>
                <w:b/>
                <w:sz w:val="24"/>
                <w:szCs w:val="24"/>
                <w:lang w:val="bg-BG" w:eastAsia="en-GB" w:bidi="en-GB"/>
              </w:rPr>
              <w:t>/</w:t>
            </w:r>
            <w:r w:rsidR="00BE44FC">
              <w:rPr>
                <w:b/>
                <w:sz w:val="24"/>
                <w:szCs w:val="24"/>
                <w:lang w:val="bg-BG" w:eastAsia="en-GB" w:bidi="en-GB"/>
              </w:rPr>
              <w:t>“</w:t>
            </w:r>
          </w:p>
          <w:p w14:paraId="2115EBB2" w14:textId="5B618C2F" w:rsidR="00F07ADC" w:rsidRPr="00680854" w:rsidRDefault="005C5266" w:rsidP="00F07ADC">
            <w:pPr>
              <w:rPr>
                <w:sz w:val="24"/>
                <w:szCs w:val="24"/>
                <w:lang w:val="en-GB" w:eastAsia="en-GB" w:bidi="en-GB"/>
              </w:rPr>
            </w:pPr>
            <w:r>
              <w:rPr>
                <w:sz w:val="24"/>
                <w:szCs w:val="24"/>
                <w:lang w:val="bg-BG" w:eastAsia="en-GB" w:bidi="en-GB"/>
              </w:rPr>
              <w:t>Цели, резултати и партньорство</w:t>
            </w:r>
          </w:p>
          <w:p w14:paraId="60FFDA90" w14:textId="794EF23B" w:rsidR="00F07ADC" w:rsidRPr="005C5266" w:rsidRDefault="005C5266" w:rsidP="00F07ADC">
            <w:pPr>
              <w:rPr>
                <w:i/>
                <w:sz w:val="24"/>
                <w:szCs w:val="24"/>
                <w:lang w:val="en-US" w:eastAsia="en-GB" w:bidi="en-GB"/>
              </w:rPr>
            </w:pPr>
            <w:r>
              <w:rPr>
                <w:i/>
                <w:sz w:val="24"/>
                <w:szCs w:val="24"/>
                <w:lang w:val="bg-BG" w:eastAsia="en-GB" w:bidi="en-GB"/>
              </w:rPr>
              <w:t>Лектор</w:t>
            </w:r>
            <w:r w:rsidR="00F07ADC" w:rsidRPr="00680854">
              <w:rPr>
                <w:i/>
                <w:sz w:val="24"/>
                <w:szCs w:val="24"/>
                <w:lang w:val="en-GB" w:eastAsia="en-GB" w:bidi="en-GB"/>
              </w:rPr>
              <w:t xml:space="preserve">: </w:t>
            </w:r>
            <w:r w:rsidR="008B51D9">
              <w:rPr>
                <w:i/>
                <w:sz w:val="24"/>
                <w:szCs w:val="24"/>
                <w:lang w:val="bg-BG" w:eastAsia="en-GB" w:bidi="en-GB"/>
              </w:rPr>
              <w:t>Доц</w:t>
            </w:r>
            <w:r w:rsidRPr="005C5266">
              <w:rPr>
                <w:i/>
                <w:sz w:val="24"/>
                <w:szCs w:val="24"/>
                <w:lang w:val="bg-BG" w:eastAsia="en-GB" w:bidi="en-GB"/>
              </w:rPr>
              <w:t>. Иван Стойчев</w:t>
            </w:r>
            <w:r w:rsidR="008B51D9">
              <w:rPr>
                <w:i/>
                <w:sz w:val="24"/>
                <w:szCs w:val="24"/>
                <w:lang w:val="bg-BG" w:eastAsia="en-GB" w:bidi="en-GB"/>
              </w:rPr>
              <w:t xml:space="preserve">, </w:t>
            </w:r>
            <w:r w:rsidR="00B92B34">
              <w:rPr>
                <w:i/>
                <w:sz w:val="24"/>
                <w:szCs w:val="24"/>
                <w:lang w:val="bg-BG" w:eastAsia="en-GB" w:bidi="en-GB"/>
              </w:rPr>
              <w:t>ИСК, УНСС</w:t>
            </w:r>
          </w:p>
        </w:tc>
      </w:tr>
      <w:tr w:rsidR="00F07ADC" w:rsidRPr="00680854" w14:paraId="657B8B29" w14:textId="77777777" w:rsidTr="00680854">
        <w:trPr>
          <w:jc w:val="center"/>
        </w:trPr>
        <w:tc>
          <w:tcPr>
            <w:tcW w:w="1980" w:type="dxa"/>
          </w:tcPr>
          <w:p w14:paraId="4746981F" w14:textId="77777777" w:rsidR="00F07ADC" w:rsidRPr="00680854" w:rsidRDefault="00F07ADC" w:rsidP="00F07ADC">
            <w:pPr>
              <w:rPr>
                <w:sz w:val="24"/>
                <w:szCs w:val="24"/>
                <w:lang w:val="en-GB" w:eastAsia="en-GB" w:bidi="en-GB"/>
              </w:rPr>
            </w:pPr>
            <w:r w:rsidRPr="00680854">
              <w:rPr>
                <w:sz w:val="24"/>
                <w:szCs w:val="24"/>
                <w:lang w:val="en-GB" w:eastAsia="en-GB" w:bidi="en-GB"/>
              </w:rPr>
              <w:t>10:30 – 10:45</w:t>
            </w:r>
          </w:p>
        </w:tc>
        <w:tc>
          <w:tcPr>
            <w:tcW w:w="7229" w:type="dxa"/>
          </w:tcPr>
          <w:p w14:paraId="79793AF6" w14:textId="62FE9A6E" w:rsidR="005C5266" w:rsidRPr="005C5266" w:rsidRDefault="00BE44FC" w:rsidP="005C5266">
            <w:pPr>
              <w:rPr>
                <w:b/>
                <w:sz w:val="24"/>
                <w:szCs w:val="24"/>
                <w:lang w:val="en-US" w:eastAsia="en-GB" w:bidi="en-GB"/>
              </w:rPr>
            </w:pPr>
            <w:r>
              <w:rPr>
                <w:b/>
                <w:sz w:val="24"/>
                <w:szCs w:val="24"/>
                <w:lang w:val="bg-BG" w:eastAsia="en-GB" w:bidi="en-GB"/>
              </w:rPr>
              <w:t xml:space="preserve">Транснационален доклад за развитието на </w:t>
            </w:r>
            <w:r w:rsidR="005C5266" w:rsidRPr="005C5266">
              <w:rPr>
                <w:b/>
                <w:sz w:val="24"/>
                <w:szCs w:val="24"/>
                <w:lang w:val="bg-BG" w:eastAsia="en-GB" w:bidi="en-GB"/>
              </w:rPr>
              <w:t>IIoT</w:t>
            </w:r>
            <w:bookmarkStart w:id="0" w:name="_GoBack"/>
            <w:bookmarkEnd w:id="0"/>
          </w:p>
          <w:p w14:paraId="077AC025" w14:textId="6EA9959B" w:rsidR="00F07ADC" w:rsidRPr="005C5266" w:rsidRDefault="005C5266" w:rsidP="00F07ADC">
            <w:pPr>
              <w:rPr>
                <w:sz w:val="24"/>
                <w:szCs w:val="24"/>
                <w:lang w:val="bg-BG" w:eastAsia="en-GB" w:bidi="en-GB"/>
              </w:rPr>
            </w:pPr>
            <w:r>
              <w:rPr>
                <w:sz w:val="24"/>
                <w:szCs w:val="24"/>
                <w:lang w:val="bg-BG" w:eastAsia="en-GB" w:bidi="en-GB"/>
              </w:rPr>
              <w:t>Презентация</w:t>
            </w:r>
          </w:p>
          <w:p w14:paraId="0B2A012B" w14:textId="2656E1A2" w:rsidR="00F07ADC" w:rsidRPr="005C5266" w:rsidRDefault="008B51D9" w:rsidP="005C5266">
            <w:pPr>
              <w:rPr>
                <w:i/>
                <w:sz w:val="24"/>
                <w:szCs w:val="24"/>
                <w:lang w:val="bg-BG" w:eastAsia="en-GB" w:bidi="en-GB"/>
              </w:rPr>
            </w:pPr>
            <w:r>
              <w:rPr>
                <w:i/>
                <w:sz w:val="24"/>
                <w:szCs w:val="24"/>
                <w:lang w:val="bg-BG" w:eastAsia="en-GB" w:bidi="en-GB"/>
              </w:rPr>
              <w:t>Лектор: Ася Мирчева</w:t>
            </w:r>
            <w:r w:rsidR="00B92B34">
              <w:rPr>
                <w:i/>
                <w:sz w:val="24"/>
                <w:szCs w:val="24"/>
                <w:lang w:val="bg-BG" w:eastAsia="en-GB" w:bidi="en-GB"/>
              </w:rPr>
              <w:t>, ИПСМО</w:t>
            </w:r>
            <w:r>
              <w:rPr>
                <w:i/>
                <w:sz w:val="24"/>
                <w:szCs w:val="24"/>
                <w:lang w:val="bg-BG" w:eastAsia="en-GB" w:bidi="en-GB"/>
              </w:rPr>
              <w:t xml:space="preserve"> </w:t>
            </w:r>
          </w:p>
        </w:tc>
      </w:tr>
      <w:tr w:rsidR="00F07ADC" w:rsidRPr="00680854" w14:paraId="029161D5" w14:textId="77777777" w:rsidTr="00680854">
        <w:trPr>
          <w:trHeight w:val="392"/>
          <w:jc w:val="center"/>
        </w:trPr>
        <w:tc>
          <w:tcPr>
            <w:tcW w:w="1980" w:type="dxa"/>
          </w:tcPr>
          <w:p w14:paraId="4F969B1B" w14:textId="77777777" w:rsidR="00F07ADC" w:rsidRPr="00680854" w:rsidRDefault="00F07ADC" w:rsidP="00F07ADC">
            <w:pPr>
              <w:rPr>
                <w:sz w:val="24"/>
                <w:szCs w:val="24"/>
                <w:lang w:val="en-GB" w:eastAsia="en-GB" w:bidi="en-GB"/>
              </w:rPr>
            </w:pPr>
            <w:r w:rsidRPr="00680854">
              <w:rPr>
                <w:sz w:val="24"/>
                <w:szCs w:val="24"/>
                <w:lang w:val="en-GB" w:eastAsia="en-GB" w:bidi="en-GB"/>
              </w:rPr>
              <w:t>10:45 – 11:00</w:t>
            </w:r>
          </w:p>
        </w:tc>
        <w:tc>
          <w:tcPr>
            <w:tcW w:w="7229" w:type="dxa"/>
          </w:tcPr>
          <w:p w14:paraId="5FC93445" w14:textId="063A2FAC" w:rsidR="00F07ADC" w:rsidRPr="005C5266" w:rsidRDefault="00F64265" w:rsidP="00F07ADC">
            <w:pPr>
              <w:rPr>
                <w:b/>
                <w:sz w:val="24"/>
                <w:szCs w:val="24"/>
                <w:lang w:val="bg-BG" w:eastAsia="en-GB" w:bidi="en-GB"/>
              </w:rPr>
            </w:pPr>
            <w:r>
              <w:rPr>
                <w:b/>
                <w:sz w:val="24"/>
                <w:szCs w:val="24"/>
                <w:lang w:val="bg-BG" w:eastAsia="en-GB" w:bidi="en-GB"/>
              </w:rPr>
              <w:t>/</w:t>
            </w:r>
            <w:r w:rsidR="00F07ADC" w:rsidRPr="00680854">
              <w:rPr>
                <w:b/>
                <w:sz w:val="24"/>
                <w:szCs w:val="24"/>
                <w:lang w:val="en-GB" w:eastAsia="en-GB" w:bidi="en-GB"/>
              </w:rPr>
              <w:t>IIoT</w:t>
            </w:r>
            <w:r>
              <w:rPr>
                <w:b/>
                <w:sz w:val="24"/>
                <w:szCs w:val="24"/>
                <w:lang w:val="bg-BG" w:eastAsia="en-GB" w:bidi="en-GB"/>
              </w:rPr>
              <w:t>/</w:t>
            </w:r>
            <w:r w:rsidR="00F07ADC" w:rsidRPr="00680854">
              <w:rPr>
                <w:b/>
                <w:sz w:val="24"/>
                <w:szCs w:val="24"/>
                <w:lang w:val="en-GB" w:eastAsia="en-GB" w:bidi="en-GB"/>
              </w:rPr>
              <w:t xml:space="preserve"> </w:t>
            </w:r>
            <w:r w:rsidR="00DF3701">
              <w:rPr>
                <w:b/>
                <w:sz w:val="24"/>
                <w:szCs w:val="24"/>
                <w:lang w:val="bg-BG" w:eastAsia="en-GB" w:bidi="en-GB"/>
              </w:rPr>
              <w:t>Ядро</w:t>
            </w:r>
            <w:r w:rsidR="005C5266">
              <w:rPr>
                <w:b/>
                <w:sz w:val="24"/>
                <w:szCs w:val="24"/>
                <w:lang w:val="bg-BG" w:eastAsia="en-GB" w:bidi="en-GB"/>
              </w:rPr>
              <w:t xml:space="preserve"> на</w:t>
            </w:r>
            <w:r w:rsidR="00F07ADC" w:rsidRPr="00680854">
              <w:rPr>
                <w:b/>
                <w:sz w:val="24"/>
                <w:szCs w:val="24"/>
                <w:lang w:val="en-GB" w:eastAsia="en-GB" w:bidi="en-GB"/>
              </w:rPr>
              <w:t xml:space="preserve"> </w:t>
            </w:r>
            <w:r w:rsidR="005C5266">
              <w:rPr>
                <w:b/>
                <w:sz w:val="24"/>
                <w:szCs w:val="24"/>
                <w:lang w:val="bg-BG" w:eastAsia="en-GB" w:bidi="en-GB"/>
              </w:rPr>
              <w:t>Знани</w:t>
            </w:r>
            <w:r w:rsidR="002906FC">
              <w:rPr>
                <w:b/>
                <w:sz w:val="24"/>
                <w:szCs w:val="24"/>
                <w:lang w:val="bg-BG" w:eastAsia="en-GB" w:bidi="en-GB"/>
              </w:rPr>
              <w:t>ята</w:t>
            </w:r>
          </w:p>
          <w:p w14:paraId="44E736A0" w14:textId="21803A7C" w:rsidR="00F07ADC" w:rsidRPr="005C5266" w:rsidRDefault="005C5266" w:rsidP="00F07ADC">
            <w:pPr>
              <w:rPr>
                <w:sz w:val="24"/>
                <w:szCs w:val="24"/>
                <w:lang w:val="bg-BG" w:eastAsia="en-GB" w:bidi="en-GB"/>
              </w:rPr>
            </w:pPr>
            <w:r>
              <w:rPr>
                <w:sz w:val="24"/>
                <w:szCs w:val="24"/>
                <w:lang w:val="bg-BG" w:eastAsia="en-GB" w:bidi="en-GB"/>
              </w:rPr>
              <w:t>Презентация</w:t>
            </w:r>
          </w:p>
          <w:p w14:paraId="75275FC1" w14:textId="71C07E28" w:rsidR="00F07ADC" w:rsidRPr="005C5266" w:rsidRDefault="008B51D9" w:rsidP="005C5266">
            <w:pPr>
              <w:rPr>
                <w:i/>
                <w:sz w:val="24"/>
                <w:szCs w:val="24"/>
                <w:lang w:val="bg-BG" w:eastAsia="en-GB" w:bidi="en-GB"/>
              </w:rPr>
            </w:pPr>
            <w:r>
              <w:rPr>
                <w:i/>
                <w:sz w:val="24"/>
                <w:szCs w:val="24"/>
                <w:lang w:val="bg-BG" w:eastAsia="en-GB" w:bidi="en-GB"/>
              </w:rPr>
              <w:t>Лектор</w:t>
            </w:r>
            <w:r w:rsidR="00B92B34">
              <w:rPr>
                <w:i/>
                <w:sz w:val="24"/>
                <w:szCs w:val="24"/>
                <w:lang w:val="bg-BG" w:eastAsia="en-GB" w:bidi="en-GB"/>
              </w:rPr>
              <w:t>: Доц. Любен Боянов, УНСС</w:t>
            </w:r>
          </w:p>
        </w:tc>
      </w:tr>
      <w:tr w:rsidR="00F07ADC" w:rsidRPr="00680854" w14:paraId="22F847A3" w14:textId="77777777" w:rsidTr="00680854">
        <w:trPr>
          <w:jc w:val="center"/>
        </w:trPr>
        <w:tc>
          <w:tcPr>
            <w:tcW w:w="1980" w:type="dxa"/>
          </w:tcPr>
          <w:p w14:paraId="1E62DF74" w14:textId="77777777" w:rsidR="00F07ADC" w:rsidRPr="00680854" w:rsidRDefault="00F07ADC" w:rsidP="00F07ADC">
            <w:pPr>
              <w:rPr>
                <w:sz w:val="24"/>
                <w:szCs w:val="24"/>
                <w:lang w:val="en-GB" w:eastAsia="en-GB" w:bidi="en-GB"/>
              </w:rPr>
            </w:pPr>
            <w:r w:rsidRPr="00680854">
              <w:rPr>
                <w:sz w:val="24"/>
                <w:szCs w:val="24"/>
                <w:lang w:val="en-GB" w:eastAsia="en-GB" w:bidi="en-GB"/>
              </w:rPr>
              <w:t>11:00 – 11:30</w:t>
            </w:r>
          </w:p>
        </w:tc>
        <w:tc>
          <w:tcPr>
            <w:tcW w:w="7229" w:type="dxa"/>
          </w:tcPr>
          <w:p w14:paraId="3828A950" w14:textId="42A965E8" w:rsidR="005C5266" w:rsidRPr="005C5266" w:rsidRDefault="00BE44FC" w:rsidP="005C5266">
            <w:pPr>
              <w:rPr>
                <w:b/>
                <w:sz w:val="24"/>
                <w:szCs w:val="24"/>
                <w:lang w:val="en-US" w:eastAsia="en-GB" w:bidi="en-GB"/>
              </w:rPr>
            </w:pPr>
            <w:r>
              <w:rPr>
                <w:b/>
                <w:sz w:val="24"/>
                <w:szCs w:val="24"/>
                <w:lang w:val="bg-BG" w:eastAsia="en-GB" w:bidi="en-GB"/>
              </w:rPr>
              <w:t>П</w:t>
            </w:r>
            <w:r w:rsidRPr="005C5266">
              <w:rPr>
                <w:b/>
                <w:sz w:val="24"/>
                <w:szCs w:val="24"/>
                <w:lang w:val="bg-BG" w:eastAsia="en-GB" w:bidi="en-GB"/>
              </w:rPr>
              <w:t>латформа</w:t>
            </w:r>
            <w:r w:rsidRPr="005C5266">
              <w:rPr>
                <w:b/>
                <w:sz w:val="24"/>
                <w:szCs w:val="24"/>
                <w:lang w:val="bg-BG" w:eastAsia="en-GB" w:bidi="en-GB"/>
              </w:rPr>
              <w:t xml:space="preserve"> </w:t>
            </w:r>
            <w:r>
              <w:rPr>
                <w:b/>
                <w:sz w:val="24"/>
                <w:szCs w:val="24"/>
                <w:lang w:val="bg-BG" w:eastAsia="en-GB" w:bidi="en-GB"/>
              </w:rPr>
              <w:t>за с</w:t>
            </w:r>
            <w:r w:rsidR="005C5266" w:rsidRPr="005C5266">
              <w:rPr>
                <w:b/>
                <w:sz w:val="24"/>
                <w:szCs w:val="24"/>
                <w:lang w:val="bg-BG" w:eastAsia="en-GB" w:bidi="en-GB"/>
              </w:rPr>
              <w:t xml:space="preserve">пециализирана </w:t>
            </w:r>
            <w:r>
              <w:rPr>
                <w:b/>
                <w:sz w:val="24"/>
                <w:szCs w:val="24"/>
                <w:lang w:val="bg-BG" w:eastAsia="en-GB" w:bidi="en-GB"/>
              </w:rPr>
              <w:t xml:space="preserve">социална медия </w:t>
            </w:r>
            <w:proofErr w:type="spellStart"/>
            <w:r w:rsidR="005C5266" w:rsidRPr="005C5266">
              <w:rPr>
                <w:b/>
                <w:sz w:val="24"/>
                <w:szCs w:val="24"/>
                <w:lang w:val="bg-BG" w:eastAsia="en-GB" w:bidi="en-GB"/>
              </w:rPr>
              <w:t>IIoTNet</w:t>
            </w:r>
            <w:proofErr w:type="spellEnd"/>
          </w:p>
          <w:p w14:paraId="2A5CCC94" w14:textId="199F6F00" w:rsidR="00F07ADC" w:rsidRPr="005C5266" w:rsidRDefault="005C5266" w:rsidP="00F07ADC">
            <w:pPr>
              <w:rPr>
                <w:sz w:val="24"/>
                <w:szCs w:val="24"/>
                <w:lang w:val="bg-BG" w:eastAsia="en-GB" w:bidi="en-GB"/>
              </w:rPr>
            </w:pPr>
            <w:r>
              <w:rPr>
                <w:sz w:val="24"/>
                <w:szCs w:val="24"/>
                <w:lang w:val="bg-BG" w:eastAsia="en-GB" w:bidi="en-GB"/>
              </w:rPr>
              <w:t>Презентация</w:t>
            </w:r>
          </w:p>
          <w:p w14:paraId="452120E8" w14:textId="39101FE7" w:rsidR="00F07ADC" w:rsidRPr="005C5266" w:rsidRDefault="005C5266" w:rsidP="005C5266">
            <w:pPr>
              <w:rPr>
                <w:i/>
                <w:sz w:val="24"/>
                <w:szCs w:val="24"/>
                <w:lang w:val="bg-BG" w:eastAsia="en-GB" w:bidi="en-GB"/>
              </w:rPr>
            </w:pPr>
            <w:r>
              <w:rPr>
                <w:i/>
                <w:sz w:val="24"/>
                <w:szCs w:val="24"/>
                <w:lang w:val="bg-BG" w:eastAsia="en-GB" w:bidi="en-GB"/>
              </w:rPr>
              <w:t>Лектор</w:t>
            </w:r>
            <w:r w:rsidR="00F07ADC" w:rsidRPr="0079296F">
              <w:rPr>
                <w:i/>
                <w:sz w:val="24"/>
                <w:szCs w:val="24"/>
                <w:lang w:val="en-GB" w:eastAsia="en-GB" w:bidi="en-GB"/>
              </w:rPr>
              <w:t xml:space="preserve">: </w:t>
            </w:r>
            <w:r w:rsidR="000A6FC8">
              <w:rPr>
                <w:i/>
                <w:sz w:val="24"/>
                <w:szCs w:val="24"/>
                <w:lang w:val="bg-BG" w:eastAsia="en-GB" w:bidi="en-GB"/>
              </w:rPr>
              <w:t xml:space="preserve">Проф. Валентин </w:t>
            </w:r>
            <w:proofErr w:type="spellStart"/>
            <w:r w:rsidR="000A6FC8">
              <w:rPr>
                <w:i/>
                <w:sz w:val="24"/>
                <w:szCs w:val="24"/>
                <w:lang w:val="bg-BG" w:eastAsia="en-GB" w:bidi="en-GB"/>
              </w:rPr>
              <w:t>Кисимов</w:t>
            </w:r>
            <w:proofErr w:type="spellEnd"/>
            <w:r w:rsidR="000A6FC8">
              <w:rPr>
                <w:i/>
                <w:sz w:val="24"/>
                <w:szCs w:val="24"/>
                <w:lang w:val="bg-BG" w:eastAsia="en-GB" w:bidi="en-GB"/>
              </w:rPr>
              <w:t xml:space="preserve"> и </w:t>
            </w:r>
            <w:r>
              <w:rPr>
                <w:i/>
                <w:sz w:val="24"/>
                <w:szCs w:val="24"/>
                <w:lang w:val="bg-BG" w:eastAsia="en-GB" w:bidi="en-GB"/>
              </w:rPr>
              <w:t>Венко Андонов</w:t>
            </w:r>
            <w:r w:rsidR="00B92B34">
              <w:rPr>
                <w:i/>
                <w:sz w:val="24"/>
                <w:szCs w:val="24"/>
                <w:lang w:val="bg-BG" w:eastAsia="en-GB" w:bidi="en-GB"/>
              </w:rPr>
              <w:t>, УНСС</w:t>
            </w:r>
          </w:p>
        </w:tc>
      </w:tr>
      <w:tr w:rsidR="00F07ADC" w:rsidRPr="00680854" w14:paraId="16BFA030" w14:textId="77777777" w:rsidTr="00680854">
        <w:trPr>
          <w:jc w:val="center"/>
        </w:trPr>
        <w:tc>
          <w:tcPr>
            <w:tcW w:w="1980" w:type="dxa"/>
          </w:tcPr>
          <w:p w14:paraId="29E10C83" w14:textId="77777777" w:rsidR="00F07ADC" w:rsidRPr="00680854" w:rsidRDefault="00F07ADC" w:rsidP="00F07ADC">
            <w:pPr>
              <w:rPr>
                <w:sz w:val="24"/>
                <w:szCs w:val="24"/>
                <w:lang w:val="en-GB" w:eastAsia="en-GB" w:bidi="en-GB"/>
              </w:rPr>
            </w:pPr>
            <w:r w:rsidRPr="00680854">
              <w:rPr>
                <w:sz w:val="24"/>
                <w:szCs w:val="24"/>
                <w:lang w:val="en-GB" w:eastAsia="en-GB" w:bidi="en-GB"/>
              </w:rPr>
              <w:t>11:30 – 12:00</w:t>
            </w:r>
          </w:p>
        </w:tc>
        <w:tc>
          <w:tcPr>
            <w:tcW w:w="7229" w:type="dxa"/>
          </w:tcPr>
          <w:p w14:paraId="2991A36D" w14:textId="77777777" w:rsidR="005C5266" w:rsidRPr="005C5266" w:rsidRDefault="005C5266" w:rsidP="005C5266">
            <w:pPr>
              <w:rPr>
                <w:b/>
                <w:sz w:val="24"/>
                <w:szCs w:val="24"/>
                <w:lang w:val="en-US" w:eastAsia="en-GB" w:bidi="en-GB"/>
              </w:rPr>
            </w:pPr>
            <w:r w:rsidRPr="005C5266">
              <w:rPr>
                <w:b/>
                <w:sz w:val="24"/>
                <w:szCs w:val="24"/>
                <w:lang w:val="bg-BG" w:eastAsia="en-GB" w:bidi="en-GB"/>
              </w:rPr>
              <w:t>Дискусионни сесии на участниците</w:t>
            </w:r>
          </w:p>
          <w:p w14:paraId="3FF773F5" w14:textId="4CE37A07" w:rsidR="00F07ADC" w:rsidRPr="00680854" w:rsidRDefault="005C5266" w:rsidP="00F07ADC">
            <w:pPr>
              <w:pStyle w:val="ListParagraph"/>
              <w:numPr>
                <w:ilvl w:val="0"/>
                <w:numId w:val="14"/>
              </w:numPr>
              <w:rPr>
                <w:sz w:val="24"/>
                <w:szCs w:val="24"/>
                <w:lang w:val="en-GB" w:eastAsia="en-GB" w:bidi="en-GB"/>
              </w:rPr>
            </w:pPr>
            <w:r>
              <w:rPr>
                <w:sz w:val="24"/>
                <w:szCs w:val="24"/>
                <w:lang w:val="bg-BG" w:eastAsia="en-GB" w:bidi="en-GB"/>
              </w:rPr>
              <w:t>Препоръки</w:t>
            </w:r>
          </w:p>
          <w:p w14:paraId="132856DF" w14:textId="0CE91DD4" w:rsidR="00F07ADC" w:rsidRPr="00680854" w:rsidRDefault="005C5266" w:rsidP="00F07ADC">
            <w:pPr>
              <w:pStyle w:val="ListParagraph"/>
              <w:numPr>
                <w:ilvl w:val="0"/>
                <w:numId w:val="14"/>
              </w:numPr>
              <w:rPr>
                <w:sz w:val="24"/>
                <w:szCs w:val="24"/>
                <w:lang w:val="en-GB" w:eastAsia="en-GB" w:bidi="en-GB"/>
              </w:rPr>
            </w:pPr>
            <w:r>
              <w:rPr>
                <w:sz w:val="24"/>
                <w:szCs w:val="24"/>
                <w:lang w:val="bg-BG" w:eastAsia="en-GB" w:bidi="en-GB"/>
              </w:rPr>
              <w:t>Добри практики</w:t>
            </w:r>
          </w:p>
          <w:p w14:paraId="0D996CD3" w14:textId="017E93C3" w:rsidR="00F07ADC" w:rsidRPr="0079296F" w:rsidRDefault="005C5266" w:rsidP="00F07ADC">
            <w:pPr>
              <w:pStyle w:val="ListParagraph"/>
              <w:numPr>
                <w:ilvl w:val="0"/>
                <w:numId w:val="14"/>
              </w:numPr>
              <w:rPr>
                <w:i/>
                <w:lang w:val="en-GB"/>
              </w:rPr>
            </w:pPr>
            <w:r>
              <w:rPr>
                <w:sz w:val="24"/>
                <w:szCs w:val="24"/>
                <w:lang w:val="bg-BG" w:eastAsia="en-GB" w:bidi="en-GB"/>
              </w:rPr>
              <w:t>Полезни инструменти</w:t>
            </w:r>
          </w:p>
          <w:p w14:paraId="51F09CE3" w14:textId="21E678CC" w:rsidR="00F07ADC" w:rsidRPr="0079296F" w:rsidRDefault="005C5266" w:rsidP="00F07ADC">
            <w:pPr>
              <w:rPr>
                <w:i/>
                <w:lang w:val="en-GB"/>
              </w:rPr>
            </w:pPr>
            <w:r>
              <w:rPr>
                <w:i/>
                <w:sz w:val="24"/>
                <w:szCs w:val="24"/>
                <w:lang w:val="bg-BG" w:eastAsia="en-GB" w:bidi="en-GB"/>
              </w:rPr>
              <w:t>Модератор</w:t>
            </w:r>
            <w:r w:rsidR="00F07ADC" w:rsidRPr="0079296F">
              <w:rPr>
                <w:i/>
                <w:sz w:val="24"/>
                <w:szCs w:val="24"/>
                <w:lang w:val="en-GB" w:eastAsia="en-GB" w:bidi="en-GB"/>
              </w:rPr>
              <w:t>:</w:t>
            </w:r>
            <w:r w:rsidR="008B51D9">
              <w:rPr>
                <w:i/>
                <w:sz w:val="24"/>
                <w:szCs w:val="24"/>
                <w:lang w:val="bg-BG" w:eastAsia="en-GB" w:bidi="en-GB"/>
              </w:rPr>
              <w:t xml:space="preserve"> Доц</w:t>
            </w:r>
            <w:r w:rsidR="004B503D" w:rsidRPr="004B503D">
              <w:rPr>
                <w:i/>
                <w:sz w:val="24"/>
                <w:szCs w:val="24"/>
                <w:lang w:val="bg-BG" w:eastAsia="en-GB" w:bidi="en-GB"/>
              </w:rPr>
              <w:t>. Иван Стойчев</w:t>
            </w:r>
            <w:r w:rsidR="00B92B34">
              <w:rPr>
                <w:i/>
                <w:sz w:val="24"/>
                <w:szCs w:val="24"/>
                <w:lang w:val="bg-BG" w:eastAsia="en-GB" w:bidi="en-GB"/>
              </w:rPr>
              <w:t>, ИСК, УНСС</w:t>
            </w:r>
          </w:p>
        </w:tc>
      </w:tr>
      <w:tr w:rsidR="00F07ADC" w:rsidRPr="00680854" w14:paraId="554D5A55" w14:textId="77777777" w:rsidTr="00680854">
        <w:trPr>
          <w:jc w:val="center"/>
        </w:trPr>
        <w:tc>
          <w:tcPr>
            <w:tcW w:w="1980" w:type="dxa"/>
          </w:tcPr>
          <w:p w14:paraId="5070FE3E" w14:textId="77777777" w:rsidR="00F07ADC" w:rsidRPr="00680854" w:rsidRDefault="00F07ADC" w:rsidP="00F07ADC">
            <w:pPr>
              <w:rPr>
                <w:sz w:val="24"/>
                <w:szCs w:val="24"/>
                <w:lang w:val="en-GB" w:eastAsia="en-GB" w:bidi="en-GB"/>
              </w:rPr>
            </w:pPr>
            <w:r w:rsidRPr="00680854">
              <w:rPr>
                <w:sz w:val="24"/>
                <w:szCs w:val="24"/>
                <w:lang w:val="en-GB" w:eastAsia="en-GB" w:bidi="en-GB"/>
              </w:rPr>
              <w:t>12:00 – 12:15</w:t>
            </w:r>
          </w:p>
        </w:tc>
        <w:tc>
          <w:tcPr>
            <w:tcW w:w="7229" w:type="dxa"/>
          </w:tcPr>
          <w:p w14:paraId="19D68231" w14:textId="4FB4F70E" w:rsidR="00F07ADC" w:rsidRPr="005C5266" w:rsidRDefault="005C5266" w:rsidP="00F07ADC">
            <w:pPr>
              <w:rPr>
                <w:b/>
                <w:sz w:val="24"/>
                <w:szCs w:val="24"/>
                <w:lang w:val="bg-BG" w:eastAsia="en-GB" w:bidi="en-GB"/>
              </w:rPr>
            </w:pPr>
            <w:r>
              <w:rPr>
                <w:b/>
                <w:sz w:val="24"/>
                <w:szCs w:val="24"/>
                <w:lang w:val="bg-BG" w:eastAsia="en-GB" w:bidi="en-GB"/>
              </w:rPr>
              <w:t xml:space="preserve">Заключения </w:t>
            </w:r>
          </w:p>
        </w:tc>
      </w:tr>
      <w:tr w:rsidR="00F07ADC" w:rsidRPr="00680854" w14:paraId="6B1816F6" w14:textId="77777777" w:rsidTr="00680854">
        <w:trPr>
          <w:jc w:val="center"/>
        </w:trPr>
        <w:tc>
          <w:tcPr>
            <w:tcW w:w="1980" w:type="dxa"/>
          </w:tcPr>
          <w:p w14:paraId="138F4221" w14:textId="77777777" w:rsidR="00F07ADC" w:rsidRPr="00680854" w:rsidRDefault="00F07ADC" w:rsidP="00F07ADC">
            <w:pPr>
              <w:rPr>
                <w:sz w:val="24"/>
                <w:szCs w:val="24"/>
                <w:lang w:val="en-GB" w:eastAsia="en-GB" w:bidi="en-GB"/>
              </w:rPr>
            </w:pPr>
            <w:r w:rsidRPr="00680854">
              <w:rPr>
                <w:sz w:val="24"/>
                <w:szCs w:val="24"/>
                <w:lang w:val="en-GB" w:eastAsia="en-GB" w:bidi="en-GB"/>
              </w:rPr>
              <w:t>12:15 – 12:30</w:t>
            </w:r>
          </w:p>
        </w:tc>
        <w:tc>
          <w:tcPr>
            <w:tcW w:w="7229" w:type="dxa"/>
          </w:tcPr>
          <w:p w14:paraId="79E897E5" w14:textId="63FD95D0" w:rsidR="00F07ADC" w:rsidRPr="005C5266" w:rsidRDefault="005C5266" w:rsidP="005C5266">
            <w:pPr>
              <w:rPr>
                <w:b/>
                <w:sz w:val="24"/>
                <w:szCs w:val="24"/>
                <w:lang w:val="bg-BG" w:eastAsia="en-GB" w:bidi="en-GB"/>
              </w:rPr>
            </w:pPr>
            <w:r>
              <w:rPr>
                <w:b/>
                <w:sz w:val="24"/>
                <w:szCs w:val="24"/>
                <w:lang w:val="bg-BG" w:eastAsia="en-GB" w:bidi="en-GB"/>
              </w:rPr>
              <w:t>Индивидуална сесия</w:t>
            </w:r>
            <w:r w:rsidR="00F07ADC" w:rsidRPr="00680854">
              <w:rPr>
                <w:b/>
                <w:sz w:val="24"/>
                <w:szCs w:val="24"/>
                <w:lang w:val="en-GB" w:eastAsia="en-GB" w:bidi="en-GB"/>
              </w:rPr>
              <w:t xml:space="preserve"> </w:t>
            </w:r>
            <w:r>
              <w:rPr>
                <w:b/>
                <w:sz w:val="24"/>
                <w:szCs w:val="24"/>
                <w:lang w:val="en-GB" w:eastAsia="en-GB" w:bidi="en-GB"/>
              </w:rPr>
              <w:t>–</w:t>
            </w:r>
            <w:r w:rsidR="00F07ADC" w:rsidRPr="00680854">
              <w:rPr>
                <w:b/>
                <w:sz w:val="24"/>
                <w:szCs w:val="24"/>
                <w:lang w:val="en-GB" w:eastAsia="en-GB" w:bidi="en-GB"/>
              </w:rPr>
              <w:t xml:space="preserve"> </w:t>
            </w:r>
            <w:r>
              <w:rPr>
                <w:b/>
                <w:sz w:val="24"/>
                <w:szCs w:val="24"/>
                <w:lang w:val="bg-BG" w:eastAsia="en-GB" w:bidi="en-GB"/>
              </w:rPr>
              <w:t>Попълване на форми за обратна връзка</w:t>
            </w:r>
          </w:p>
        </w:tc>
      </w:tr>
    </w:tbl>
    <w:p w14:paraId="1635D56E" w14:textId="77777777" w:rsidR="008421F3" w:rsidRDefault="008421F3" w:rsidP="008524E1">
      <w:pPr>
        <w:tabs>
          <w:tab w:val="left" w:pos="2385"/>
        </w:tabs>
        <w:spacing w:after="0"/>
        <w:rPr>
          <w:i/>
          <w:color w:val="2E74B5" w:themeColor="accent1" w:themeShade="BF"/>
          <w:sz w:val="24"/>
          <w:szCs w:val="24"/>
          <w:lang w:val="en-GB"/>
        </w:rPr>
      </w:pPr>
    </w:p>
    <w:p w14:paraId="09EF4EB8" w14:textId="57DC36F2" w:rsidR="009A1289" w:rsidRPr="00A87F72" w:rsidRDefault="005C5266" w:rsidP="008524E1">
      <w:pPr>
        <w:tabs>
          <w:tab w:val="left" w:pos="2385"/>
        </w:tabs>
        <w:spacing w:after="0"/>
        <w:rPr>
          <w:i/>
          <w:sz w:val="24"/>
          <w:szCs w:val="24"/>
          <w:lang w:val="en-GB"/>
        </w:rPr>
      </w:pPr>
      <w:r>
        <w:rPr>
          <w:sz w:val="24"/>
          <w:szCs w:val="24"/>
          <w:lang w:val="bg-BG"/>
        </w:rPr>
        <w:t>Линк за регистрация</w:t>
      </w:r>
      <w:r w:rsidR="009A1289" w:rsidRPr="00622932">
        <w:rPr>
          <w:sz w:val="24"/>
          <w:szCs w:val="24"/>
          <w:lang w:val="en-GB"/>
        </w:rPr>
        <w:t xml:space="preserve">: </w:t>
      </w:r>
      <w:hyperlink r:id="rId19" w:history="1">
        <w:r w:rsidR="00622932" w:rsidRPr="00622932">
          <w:rPr>
            <w:rStyle w:val="Hyperlink"/>
            <w:sz w:val="24"/>
            <w:szCs w:val="24"/>
            <w:lang w:val="en-GB"/>
          </w:rPr>
          <w:t>https://forms.gle/efQ3AMAQKZhVut4Z9</w:t>
        </w:r>
      </w:hyperlink>
      <w:r w:rsidR="00622932">
        <w:rPr>
          <w:i/>
          <w:sz w:val="24"/>
          <w:szCs w:val="24"/>
          <w:lang w:val="en-GB"/>
        </w:rPr>
        <w:t xml:space="preserve"> </w:t>
      </w:r>
    </w:p>
    <w:p w14:paraId="74635998" w14:textId="77777777" w:rsidR="009041E9" w:rsidRDefault="009041E9" w:rsidP="008524E1">
      <w:pPr>
        <w:tabs>
          <w:tab w:val="left" w:pos="2385"/>
        </w:tabs>
        <w:spacing w:after="0"/>
        <w:rPr>
          <w:sz w:val="24"/>
          <w:szCs w:val="24"/>
          <w:lang w:val="en-GB"/>
        </w:rPr>
      </w:pPr>
    </w:p>
    <w:p w14:paraId="36472CE6" w14:textId="6FD85650" w:rsidR="004C3326" w:rsidRPr="00F64265" w:rsidRDefault="00F64265" w:rsidP="008524E1">
      <w:pPr>
        <w:tabs>
          <w:tab w:val="left" w:pos="2385"/>
        </w:tabs>
        <w:spacing w:after="0"/>
        <w:rPr>
          <w:sz w:val="24"/>
          <w:szCs w:val="24"/>
          <w:lang w:val="en-US"/>
        </w:rPr>
      </w:pPr>
      <w:r w:rsidRPr="00F64265">
        <w:rPr>
          <w:sz w:val="24"/>
          <w:szCs w:val="24"/>
          <w:lang w:val="bg-BG"/>
        </w:rPr>
        <w:t>Регистрация в платформата за социални медии</w:t>
      </w:r>
      <w:r w:rsidR="004C3326" w:rsidRPr="00666FE5">
        <w:rPr>
          <w:sz w:val="24"/>
          <w:szCs w:val="24"/>
          <w:lang w:val="en-GB"/>
        </w:rPr>
        <w:t>:</w:t>
      </w:r>
      <w:hyperlink r:id="rId20" w:history="1"/>
      <w:r w:rsidR="004C3326">
        <w:rPr>
          <w:i/>
          <w:color w:val="2E74B5" w:themeColor="accent1" w:themeShade="BF"/>
          <w:sz w:val="24"/>
          <w:szCs w:val="24"/>
          <w:lang w:val="en-GB"/>
        </w:rPr>
        <w:t xml:space="preserve"> </w:t>
      </w:r>
      <w:r w:rsidR="007C75ED" w:rsidRPr="007C75ED">
        <w:rPr>
          <w:rStyle w:val="Hyperlink"/>
          <w:sz w:val="24"/>
          <w:szCs w:val="24"/>
          <w:lang w:val="en-GB"/>
        </w:rPr>
        <w:t>http://iiotnet.unwe.bg/</w:t>
      </w:r>
    </w:p>
    <w:p w14:paraId="6A40D3D7" w14:textId="56FCFCAB" w:rsidR="00F64265" w:rsidRPr="00F64265" w:rsidRDefault="00F64265" w:rsidP="00F64265">
      <w:pPr>
        <w:tabs>
          <w:tab w:val="left" w:pos="2385"/>
        </w:tabs>
        <w:spacing w:after="0"/>
        <w:rPr>
          <w:i/>
          <w:szCs w:val="24"/>
          <w:lang w:val="en-US"/>
        </w:rPr>
      </w:pPr>
      <w:r w:rsidRPr="00F64265">
        <w:rPr>
          <w:i/>
          <w:szCs w:val="24"/>
          <w:lang w:val="bg-BG"/>
        </w:rPr>
        <w:t xml:space="preserve">Препоръчително е да се регистрирате в платформата за социални медии, за </w:t>
      </w:r>
      <w:r>
        <w:rPr>
          <w:i/>
          <w:szCs w:val="24"/>
          <w:lang w:val="bg-BG"/>
        </w:rPr>
        <w:t xml:space="preserve">да получите </w:t>
      </w:r>
      <w:r w:rsidRPr="00F64265">
        <w:rPr>
          <w:i/>
          <w:szCs w:val="24"/>
          <w:lang w:val="bg-BG"/>
        </w:rPr>
        <w:t xml:space="preserve">сътрудничество и достъп до експертни </w:t>
      </w:r>
      <w:r>
        <w:rPr>
          <w:i/>
          <w:szCs w:val="24"/>
          <w:lang w:val="bg-BG"/>
        </w:rPr>
        <w:t xml:space="preserve">групи </w:t>
      </w:r>
      <w:r w:rsidRPr="00F64265">
        <w:rPr>
          <w:i/>
          <w:szCs w:val="24"/>
          <w:lang w:val="bg-BG"/>
        </w:rPr>
        <w:t xml:space="preserve"> IIoT</w:t>
      </w:r>
      <w:r>
        <w:rPr>
          <w:i/>
          <w:szCs w:val="24"/>
          <w:lang w:val="bg-BG"/>
        </w:rPr>
        <w:t>.</w:t>
      </w:r>
    </w:p>
    <w:p w14:paraId="1F92DC36" w14:textId="48132281" w:rsidR="00A87F72" w:rsidRPr="00680854" w:rsidRDefault="007C75ED" w:rsidP="008524E1">
      <w:pPr>
        <w:tabs>
          <w:tab w:val="left" w:pos="2385"/>
        </w:tabs>
        <w:spacing w:after="0"/>
        <w:rPr>
          <w:rFonts w:ascii="Helvetica" w:hAnsi="Helvetica" w:cs="Helvetica"/>
          <w:color w:val="475163"/>
          <w:sz w:val="24"/>
          <w:szCs w:val="24"/>
          <w:lang w:val="en-GB"/>
        </w:rPr>
      </w:pPr>
      <w:r>
        <w:rPr>
          <w:sz w:val="24"/>
          <w:szCs w:val="24"/>
          <w:lang w:val="bg-BG"/>
        </w:rPr>
        <w:t>Официална страница на проекта</w:t>
      </w:r>
      <w:r w:rsidR="00A87F72" w:rsidRPr="00666FE5">
        <w:rPr>
          <w:sz w:val="24"/>
          <w:szCs w:val="24"/>
          <w:lang w:val="en-GB"/>
        </w:rPr>
        <w:t xml:space="preserve">: </w:t>
      </w:r>
      <w:hyperlink r:id="rId21" w:history="1">
        <w:r w:rsidR="00A87F72" w:rsidRPr="00666073">
          <w:rPr>
            <w:rStyle w:val="Hyperlink"/>
            <w:sz w:val="24"/>
            <w:szCs w:val="24"/>
            <w:lang w:val="en-GB"/>
          </w:rPr>
          <w:t>www.iiot-network.eu</w:t>
        </w:r>
      </w:hyperlink>
      <w:r w:rsidR="00A87F72">
        <w:rPr>
          <w:color w:val="2E74B5" w:themeColor="accent1" w:themeShade="BF"/>
          <w:sz w:val="24"/>
          <w:szCs w:val="24"/>
          <w:lang w:val="en-GB"/>
        </w:rPr>
        <w:t xml:space="preserve"> </w:t>
      </w:r>
    </w:p>
    <w:sectPr w:rsidR="00A87F72" w:rsidRPr="00680854" w:rsidSect="004F34AC">
      <w:headerReference w:type="default" r:id="rId22"/>
      <w:footerReference w:type="default" r:id="rId23"/>
      <w:pgSz w:w="11906" w:h="16838"/>
      <w:pgMar w:top="2160" w:right="1134" w:bottom="1418" w:left="1134" w:header="630" w:footer="4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F6C3" w14:textId="77777777" w:rsidR="00CC2993" w:rsidRDefault="00CC2993" w:rsidP="00983862">
      <w:pPr>
        <w:spacing w:after="0" w:line="240" w:lineRule="auto"/>
      </w:pPr>
      <w:r>
        <w:separator/>
      </w:r>
    </w:p>
  </w:endnote>
  <w:endnote w:type="continuationSeparator" w:id="0">
    <w:p w14:paraId="62DC325E" w14:textId="77777777" w:rsidR="00CC2993" w:rsidRDefault="00CC2993" w:rsidP="009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6F0C" w14:textId="77777777" w:rsidR="004F34AC" w:rsidRPr="004F34AC" w:rsidRDefault="004F34AC" w:rsidP="004F34AC">
    <w:pPr>
      <w:pStyle w:val="Footer"/>
      <w:jc w:val="both"/>
      <w:rPr>
        <w:sz w:val="20"/>
        <w:lang w:val="en-GB"/>
      </w:rPr>
    </w:pPr>
    <w:r w:rsidRPr="004F34AC">
      <w:rPr>
        <w:iCs/>
        <w:sz w:val="20"/>
        <w:lang w:val="en-GB"/>
      </w:rPr>
      <w:t xml:space="preserve">This </w:t>
    </w:r>
    <w:r w:rsidRPr="00F31A30">
      <w:rPr>
        <w:iCs/>
        <w:sz w:val="20"/>
        <w:lang w:val="en-GB"/>
      </w:rPr>
      <w:t xml:space="preserve">project </w:t>
    </w:r>
    <w:r w:rsidR="00F31A30" w:rsidRPr="008524E1">
      <w:rPr>
        <w:rFonts w:cstheme="minorHAnsi"/>
        <w:i/>
        <w:sz w:val="20"/>
        <w:szCs w:val="24"/>
        <w:lang w:val="en-GB"/>
      </w:rPr>
      <w:t>Industrial Internet of Things VET Network (</w:t>
    </w:r>
    <w:proofErr w:type="spellStart"/>
    <w:r w:rsidR="00F31A30" w:rsidRPr="008524E1">
      <w:rPr>
        <w:rFonts w:cstheme="minorHAnsi"/>
        <w:i/>
        <w:sz w:val="20"/>
        <w:szCs w:val="24"/>
        <w:lang w:val="en-GB"/>
      </w:rPr>
      <w:t>IIoTNET</w:t>
    </w:r>
    <w:proofErr w:type="spellEnd"/>
    <w:r w:rsidR="00F31A30" w:rsidRPr="008524E1">
      <w:rPr>
        <w:rFonts w:cstheme="minorHAnsi"/>
        <w:i/>
        <w:sz w:val="20"/>
        <w:szCs w:val="24"/>
        <w:lang w:val="en-GB"/>
      </w:rPr>
      <w:t>)</w:t>
    </w:r>
    <w:r w:rsidR="00F31A30" w:rsidRPr="00F31A30">
      <w:rPr>
        <w:rFonts w:cstheme="minorHAnsi"/>
        <w:sz w:val="20"/>
        <w:szCs w:val="24"/>
        <w:lang w:val="en-GB"/>
      </w:rPr>
      <w:t xml:space="preserve"> with number</w:t>
    </w:r>
    <w:r w:rsidR="00F31A30">
      <w:rPr>
        <w:rFonts w:cstheme="minorHAnsi"/>
        <w:b/>
        <w:sz w:val="20"/>
        <w:szCs w:val="24"/>
        <w:lang w:val="en-GB"/>
      </w:rPr>
      <w:t xml:space="preserve"> </w:t>
    </w:r>
    <w:r w:rsidR="00F31A30" w:rsidRPr="004F34AC">
      <w:rPr>
        <w:rFonts w:cstheme="minorHAnsi"/>
        <w:sz w:val="20"/>
        <w:szCs w:val="24"/>
        <w:lang w:val="en-GB"/>
      </w:rPr>
      <w:t>609085-EPP-1-2019-1-BG-EPPKA3-VET-NETPAR</w:t>
    </w:r>
    <w:r w:rsidR="00F31A30" w:rsidRPr="004F34AC">
      <w:rPr>
        <w:iCs/>
        <w:sz w:val="20"/>
        <w:lang w:val="en-GB"/>
      </w:rPr>
      <w:t xml:space="preserve"> </w:t>
    </w:r>
    <w:r w:rsidRPr="004F34AC">
      <w:rPr>
        <w:iCs/>
        <w:sz w:val="20"/>
        <w:lang w:val="en-GB"/>
      </w:rPr>
      <w:t>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706D" w14:textId="77777777" w:rsidR="00CC2993" w:rsidRDefault="00CC2993" w:rsidP="00983862">
      <w:pPr>
        <w:spacing w:after="0" w:line="240" w:lineRule="auto"/>
      </w:pPr>
      <w:r>
        <w:separator/>
      </w:r>
    </w:p>
  </w:footnote>
  <w:footnote w:type="continuationSeparator" w:id="0">
    <w:p w14:paraId="0C9FDEA8" w14:textId="77777777" w:rsidR="00CC2993" w:rsidRDefault="00CC2993" w:rsidP="0098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986B" w14:textId="77777777" w:rsidR="00830211" w:rsidRPr="00830211" w:rsidRDefault="00143707" w:rsidP="00BB61AF">
    <w:pPr>
      <w:spacing w:after="0"/>
      <w:jc w:val="center"/>
      <w:rPr>
        <w:rFonts w:cstheme="minorHAnsi"/>
        <w:b/>
        <w:sz w:val="20"/>
        <w:szCs w:val="24"/>
        <w:lang w:val="en-GB"/>
      </w:rPr>
    </w:pPr>
    <w:r w:rsidRPr="00830211">
      <w:rPr>
        <w:noProof/>
        <w:sz w:val="18"/>
        <w:lang w:val="bg-BG" w:eastAsia="bg-BG"/>
      </w:rPr>
      <w:drawing>
        <wp:anchor distT="0" distB="0" distL="114300" distR="114300" simplePos="0" relativeHeight="251658240" behindDoc="1" locked="0" layoutInCell="1" allowOverlap="1" wp14:anchorId="07BD4927" wp14:editId="3842B5DE">
          <wp:simplePos x="0" y="0"/>
          <wp:positionH relativeFrom="column">
            <wp:posOffset>-285750</wp:posOffset>
          </wp:positionH>
          <wp:positionV relativeFrom="paragraph">
            <wp:posOffset>-5080</wp:posOffset>
          </wp:positionV>
          <wp:extent cx="754380" cy="662940"/>
          <wp:effectExtent l="0" t="0" r="7620" b="3810"/>
          <wp:wrapThrough wrapText="bothSides">
            <wp:wrapPolygon edited="0">
              <wp:start x="0" y="0"/>
              <wp:lineTo x="0" y="21103"/>
              <wp:lineTo x="21273" y="21103"/>
              <wp:lineTo x="21273" y="0"/>
              <wp:lineTo x="0" y="0"/>
            </wp:wrapPolygon>
          </wp:wrapThrough>
          <wp:docPr id="59" name="Picture 59" descr="C:\Users\Naso\Desktop\IIoTNet\logos\internet-of things-logo-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o\Desktop\IIoTNet\logos\internet-of things-logo-5-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140" t="11029" r="17306" b="12501"/>
                  <a:stretch/>
                </pic:blipFill>
                <pic:spPr bwMode="auto">
                  <a:xfrm>
                    <a:off x="0" y="0"/>
                    <a:ext cx="75438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0211">
      <w:rPr>
        <w:noProof/>
        <w:sz w:val="18"/>
        <w:lang w:val="bg-BG" w:eastAsia="bg-BG"/>
      </w:rPr>
      <w:drawing>
        <wp:anchor distT="0" distB="0" distL="114300" distR="114300" simplePos="0" relativeHeight="251659264" behindDoc="1" locked="0" layoutInCell="1" allowOverlap="1" wp14:anchorId="7BD6524C" wp14:editId="0CF43793">
          <wp:simplePos x="0" y="0"/>
          <wp:positionH relativeFrom="column">
            <wp:posOffset>4850130</wp:posOffset>
          </wp:positionH>
          <wp:positionV relativeFrom="paragraph">
            <wp:posOffset>122555</wp:posOffset>
          </wp:positionV>
          <wp:extent cx="1868170" cy="532130"/>
          <wp:effectExtent l="0" t="0" r="0" b="1270"/>
          <wp:wrapThrough wrapText="bothSides">
            <wp:wrapPolygon edited="0">
              <wp:start x="0" y="0"/>
              <wp:lineTo x="0" y="20878"/>
              <wp:lineTo x="21365" y="20878"/>
              <wp:lineTo x="21365"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11" w:rsidRPr="00830211">
      <w:rPr>
        <w:rFonts w:cstheme="minorHAnsi"/>
        <w:b/>
        <w:sz w:val="20"/>
        <w:szCs w:val="24"/>
        <w:lang w:val="en-GB"/>
      </w:rPr>
      <w:t>Industrial Internet of Things VET Network (</w:t>
    </w:r>
    <w:proofErr w:type="spellStart"/>
    <w:r w:rsidR="00830211" w:rsidRPr="00830211">
      <w:rPr>
        <w:rFonts w:cstheme="minorHAnsi"/>
        <w:b/>
        <w:sz w:val="20"/>
        <w:szCs w:val="24"/>
        <w:lang w:val="en-GB"/>
      </w:rPr>
      <w:t>IIoTNET</w:t>
    </w:r>
    <w:proofErr w:type="spellEnd"/>
    <w:r w:rsidR="00830211" w:rsidRPr="00830211">
      <w:rPr>
        <w:rFonts w:cstheme="minorHAnsi"/>
        <w:b/>
        <w:sz w:val="20"/>
        <w:szCs w:val="24"/>
        <w:lang w:val="en-GB"/>
      </w:rPr>
      <w:t>)</w:t>
    </w:r>
  </w:p>
  <w:p w14:paraId="687B0D72" w14:textId="77777777" w:rsidR="00830211" w:rsidRPr="00830211" w:rsidRDefault="00830211" w:rsidP="00BB61AF">
    <w:pPr>
      <w:tabs>
        <w:tab w:val="left" w:pos="2385"/>
      </w:tabs>
      <w:spacing w:after="0"/>
      <w:jc w:val="center"/>
      <w:rPr>
        <w:rFonts w:cstheme="minorHAnsi"/>
        <w:sz w:val="20"/>
        <w:szCs w:val="24"/>
        <w:lang w:val="en-GB"/>
      </w:rPr>
    </w:pPr>
    <w:r w:rsidRPr="00830211">
      <w:rPr>
        <w:rFonts w:cstheme="minorHAnsi"/>
        <w:sz w:val="20"/>
        <w:szCs w:val="24"/>
        <w:lang w:val="en-GB"/>
      </w:rPr>
      <w:t>ERASMUS+ PROGRAMME, KA3 – SUPPORT FOR POLICY REFORM</w:t>
    </w:r>
  </w:p>
  <w:p w14:paraId="53BFC0AE" w14:textId="77777777" w:rsidR="00830211" w:rsidRPr="00830211" w:rsidRDefault="00830211" w:rsidP="00BB61AF">
    <w:pPr>
      <w:tabs>
        <w:tab w:val="left" w:pos="2385"/>
      </w:tabs>
      <w:spacing w:after="0"/>
      <w:jc w:val="center"/>
      <w:rPr>
        <w:rFonts w:cstheme="minorHAnsi"/>
        <w:sz w:val="20"/>
        <w:szCs w:val="24"/>
        <w:lang w:val="en-GB"/>
      </w:rPr>
    </w:pPr>
    <w:r w:rsidRPr="00830211">
      <w:rPr>
        <w:rFonts w:cstheme="minorHAnsi"/>
        <w:sz w:val="20"/>
        <w:szCs w:val="24"/>
        <w:lang w:val="en-GB"/>
      </w:rPr>
      <w:t>Networks and partnerships of Vocational Education and Training (VET) providers</w:t>
    </w:r>
  </w:p>
  <w:p w14:paraId="7E4FAD1F" w14:textId="77777777" w:rsidR="00983862" w:rsidRPr="004F34AC" w:rsidRDefault="00830211" w:rsidP="00BB61AF">
    <w:pPr>
      <w:tabs>
        <w:tab w:val="left" w:pos="2385"/>
      </w:tabs>
      <w:spacing w:after="0"/>
      <w:jc w:val="center"/>
      <w:rPr>
        <w:rFonts w:cstheme="minorHAnsi"/>
        <w:b/>
        <w:sz w:val="20"/>
        <w:szCs w:val="24"/>
        <w:lang w:val="en-GB"/>
      </w:rPr>
    </w:pPr>
    <w:r w:rsidRPr="004F34AC">
      <w:rPr>
        <w:rFonts w:cstheme="minorHAnsi"/>
        <w:sz w:val="20"/>
        <w:szCs w:val="24"/>
        <w:lang w:val="en-GB"/>
      </w:rPr>
      <w:t>PROJECT REFERENCE NUMBER:  609085-EPP-1-2019-1-BG-EPPKA3-VET-NETPAR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B82"/>
    <w:multiLevelType w:val="hybridMultilevel"/>
    <w:tmpl w:val="86202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74655"/>
    <w:multiLevelType w:val="hybridMultilevel"/>
    <w:tmpl w:val="C01CA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A173F"/>
    <w:multiLevelType w:val="hybridMultilevel"/>
    <w:tmpl w:val="2CBCA690"/>
    <w:lvl w:ilvl="0" w:tplc="4B5ED2E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0904631"/>
    <w:multiLevelType w:val="multilevel"/>
    <w:tmpl w:val="010C641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A8C5193"/>
    <w:multiLevelType w:val="hybridMultilevel"/>
    <w:tmpl w:val="308E2D32"/>
    <w:lvl w:ilvl="0" w:tplc="00122928">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4A2A7254"/>
    <w:multiLevelType w:val="hybridMultilevel"/>
    <w:tmpl w:val="23780CF0"/>
    <w:lvl w:ilvl="0" w:tplc="624C9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82335"/>
    <w:multiLevelType w:val="multilevel"/>
    <w:tmpl w:val="E1FC3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0527197"/>
    <w:multiLevelType w:val="hybridMultilevel"/>
    <w:tmpl w:val="2D14DAFC"/>
    <w:lvl w:ilvl="0" w:tplc="B622DD52">
      <w:start w:val="1"/>
      <w:numFmt w:val="bullet"/>
      <w:lvlText w:val="-"/>
      <w:lvlJc w:val="left"/>
      <w:pPr>
        <w:ind w:left="720" w:hanging="360"/>
      </w:pPr>
      <w:rPr>
        <w:rFonts w:ascii="Calibri" w:eastAsiaTheme="minorHAnsi" w:hAnsi="Calibri" w:cs="Calibri" w:hint="default"/>
        <w:b w:val="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7003631"/>
    <w:multiLevelType w:val="hybridMultilevel"/>
    <w:tmpl w:val="4030D1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7A14735"/>
    <w:multiLevelType w:val="hybridMultilevel"/>
    <w:tmpl w:val="796EE84C"/>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9760F7A"/>
    <w:multiLevelType w:val="hybridMultilevel"/>
    <w:tmpl w:val="FA1C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16D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020BB5"/>
    <w:multiLevelType w:val="hybridMultilevel"/>
    <w:tmpl w:val="84EE0B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615645A"/>
    <w:multiLevelType w:val="hybridMultilevel"/>
    <w:tmpl w:val="2D5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7"/>
  </w:num>
  <w:num w:numId="8">
    <w:abstractNumId w:val="8"/>
  </w:num>
  <w:num w:numId="9">
    <w:abstractNumId w:val="6"/>
  </w:num>
  <w:num w:numId="10">
    <w:abstractNumId w:val="11"/>
  </w:num>
  <w:num w:numId="11">
    <w:abstractNumId w:val="9"/>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D2"/>
    <w:rsid w:val="00041DE0"/>
    <w:rsid w:val="000468EA"/>
    <w:rsid w:val="0006000D"/>
    <w:rsid w:val="000658F6"/>
    <w:rsid w:val="00077423"/>
    <w:rsid w:val="000A6FC8"/>
    <w:rsid w:val="000D5BC1"/>
    <w:rsid w:val="001403D5"/>
    <w:rsid w:val="00143707"/>
    <w:rsid w:val="001543B1"/>
    <w:rsid w:val="00185FB0"/>
    <w:rsid w:val="001F7F34"/>
    <w:rsid w:val="002314AA"/>
    <w:rsid w:val="0026229B"/>
    <w:rsid w:val="00270F79"/>
    <w:rsid w:val="002906FC"/>
    <w:rsid w:val="002A40DE"/>
    <w:rsid w:val="003223D0"/>
    <w:rsid w:val="00372595"/>
    <w:rsid w:val="003B621E"/>
    <w:rsid w:val="003D3039"/>
    <w:rsid w:val="003E56A9"/>
    <w:rsid w:val="00424A2B"/>
    <w:rsid w:val="00442D9B"/>
    <w:rsid w:val="004462E5"/>
    <w:rsid w:val="00477E47"/>
    <w:rsid w:val="0048486D"/>
    <w:rsid w:val="004B503D"/>
    <w:rsid w:val="004B7FFE"/>
    <w:rsid w:val="004C3326"/>
    <w:rsid w:val="004F34AC"/>
    <w:rsid w:val="005103B3"/>
    <w:rsid w:val="0055354D"/>
    <w:rsid w:val="0056529A"/>
    <w:rsid w:val="005730DC"/>
    <w:rsid w:val="005A26B1"/>
    <w:rsid w:val="005B5FA1"/>
    <w:rsid w:val="005C5266"/>
    <w:rsid w:val="006111F8"/>
    <w:rsid w:val="00622932"/>
    <w:rsid w:val="00645962"/>
    <w:rsid w:val="00666FE5"/>
    <w:rsid w:val="00674A8A"/>
    <w:rsid w:val="00680854"/>
    <w:rsid w:val="00693275"/>
    <w:rsid w:val="00693AD2"/>
    <w:rsid w:val="006D2178"/>
    <w:rsid w:val="006D578B"/>
    <w:rsid w:val="006E6AE7"/>
    <w:rsid w:val="00743F90"/>
    <w:rsid w:val="007561A6"/>
    <w:rsid w:val="00776B34"/>
    <w:rsid w:val="007834B0"/>
    <w:rsid w:val="0079296F"/>
    <w:rsid w:val="007970A1"/>
    <w:rsid w:val="007A12F2"/>
    <w:rsid w:val="007C2870"/>
    <w:rsid w:val="007C62F6"/>
    <w:rsid w:val="007C75ED"/>
    <w:rsid w:val="00830211"/>
    <w:rsid w:val="008421F3"/>
    <w:rsid w:val="00844271"/>
    <w:rsid w:val="008524E1"/>
    <w:rsid w:val="00853541"/>
    <w:rsid w:val="00854552"/>
    <w:rsid w:val="00873FBE"/>
    <w:rsid w:val="00887C3A"/>
    <w:rsid w:val="008A625F"/>
    <w:rsid w:val="008A7734"/>
    <w:rsid w:val="008B51D9"/>
    <w:rsid w:val="008C2293"/>
    <w:rsid w:val="008E209A"/>
    <w:rsid w:val="009041E9"/>
    <w:rsid w:val="00911A9D"/>
    <w:rsid w:val="009260BF"/>
    <w:rsid w:val="009300B6"/>
    <w:rsid w:val="00934392"/>
    <w:rsid w:val="00935166"/>
    <w:rsid w:val="00936E93"/>
    <w:rsid w:val="0095586F"/>
    <w:rsid w:val="00962D4D"/>
    <w:rsid w:val="00964DDF"/>
    <w:rsid w:val="009834EB"/>
    <w:rsid w:val="00983862"/>
    <w:rsid w:val="009A1289"/>
    <w:rsid w:val="009B52EB"/>
    <w:rsid w:val="009C5C89"/>
    <w:rsid w:val="009E6071"/>
    <w:rsid w:val="009F2E0E"/>
    <w:rsid w:val="00A148DE"/>
    <w:rsid w:val="00A202A6"/>
    <w:rsid w:val="00A20D92"/>
    <w:rsid w:val="00A44BDD"/>
    <w:rsid w:val="00A548EF"/>
    <w:rsid w:val="00A70E35"/>
    <w:rsid w:val="00A87F72"/>
    <w:rsid w:val="00AA47E2"/>
    <w:rsid w:val="00AD1F8A"/>
    <w:rsid w:val="00B01161"/>
    <w:rsid w:val="00B26A5D"/>
    <w:rsid w:val="00B40F0C"/>
    <w:rsid w:val="00B54965"/>
    <w:rsid w:val="00B56486"/>
    <w:rsid w:val="00B92B34"/>
    <w:rsid w:val="00BB61AF"/>
    <w:rsid w:val="00BE445E"/>
    <w:rsid w:val="00BE44FC"/>
    <w:rsid w:val="00BF5007"/>
    <w:rsid w:val="00C209D0"/>
    <w:rsid w:val="00C52DEB"/>
    <w:rsid w:val="00C850D0"/>
    <w:rsid w:val="00CA4FE9"/>
    <w:rsid w:val="00CC1332"/>
    <w:rsid w:val="00CC2993"/>
    <w:rsid w:val="00CE52B9"/>
    <w:rsid w:val="00CE565B"/>
    <w:rsid w:val="00D11C0F"/>
    <w:rsid w:val="00D203A0"/>
    <w:rsid w:val="00D42677"/>
    <w:rsid w:val="00D561C0"/>
    <w:rsid w:val="00DC55D2"/>
    <w:rsid w:val="00DF214D"/>
    <w:rsid w:val="00DF23AE"/>
    <w:rsid w:val="00DF3701"/>
    <w:rsid w:val="00DF38BD"/>
    <w:rsid w:val="00E1310A"/>
    <w:rsid w:val="00E4587F"/>
    <w:rsid w:val="00E87424"/>
    <w:rsid w:val="00EA07F6"/>
    <w:rsid w:val="00EC5FD6"/>
    <w:rsid w:val="00F064C0"/>
    <w:rsid w:val="00F07ADC"/>
    <w:rsid w:val="00F31A30"/>
    <w:rsid w:val="00F42321"/>
    <w:rsid w:val="00F52900"/>
    <w:rsid w:val="00F5705C"/>
    <w:rsid w:val="00F60E61"/>
    <w:rsid w:val="00F64265"/>
    <w:rsid w:val="00F65F6C"/>
    <w:rsid w:val="00F67CDB"/>
    <w:rsid w:val="00F744C9"/>
    <w:rsid w:val="00FA204E"/>
    <w:rsid w:val="00FB1EAF"/>
    <w:rsid w:val="00FC1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FC4EA"/>
  <w15:chartTrackingRefBased/>
  <w15:docId w15:val="{48516268-EC1E-4ECA-BC1C-CAFC0407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271"/>
    <w:rPr>
      <w:color w:val="0563C1" w:themeColor="hyperlink"/>
      <w:u w:val="single"/>
    </w:rPr>
  </w:style>
  <w:style w:type="paragraph" w:styleId="Header">
    <w:name w:val="header"/>
    <w:basedOn w:val="Normal"/>
    <w:link w:val="HeaderChar"/>
    <w:uiPriority w:val="99"/>
    <w:unhideWhenUsed/>
    <w:rsid w:val="00983862"/>
    <w:pPr>
      <w:tabs>
        <w:tab w:val="center" w:pos="4252"/>
        <w:tab w:val="right" w:pos="8504"/>
      </w:tabs>
      <w:spacing w:after="0" w:line="240" w:lineRule="auto"/>
    </w:pPr>
  </w:style>
  <w:style w:type="character" w:customStyle="1" w:styleId="HeaderChar">
    <w:name w:val="Header Char"/>
    <w:basedOn w:val="DefaultParagraphFont"/>
    <w:link w:val="Header"/>
    <w:uiPriority w:val="99"/>
    <w:rsid w:val="00983862"/>
  </w:style>
  <w:style w:type="paragraph" w:styleId="Footer">
    <w:name w:val="footer"/>
    <w:basedOn w:val="Normal"/>
    <w:link w:val="FooterChar"/>
    <w:uiPriority w:val="99"/>
    <w:unhideWhenUsed/>
    <w:rsid w:val="00983862"/>
    <w:pPr>
      <w:tabs>
        <w:tab w:val="center" w:pos="4252"/>
        <w:tab w:val="right" w:pos="8504"/>
      </w:tabs>
      <w:spacing w:after="0" w:line="240" w:lineRule="auto"/>
    </w:pPr>
  </w:style>
  <w:style w:type="character" w:customStyle="1" w:styleId="FooterChar">
    <w:name w:val="Footer Char"/>
    <w:basedOn w:val="DefaultParagraphFont"/>
    <w:link w:val="Footer"/>
    <w:uiPriority w:val="99"/>
    <w:rsid w:val="00983862"/>
  </w:style>
  <w:style w:type="paragraph" w:styleId="ListParagraph">
    <w:name w:val="List Paragraph"/>
    <w:basedOn w:val="Normal"/>
    <w:uiPriority w:val="34"/>
    <w:qFormat/>
    <w:rsid w:val="0056529A"/>
    <w:pPr>
      <w:ind w:left="720"/>
      <w:contextualSpacing/>
    </w:pPr>
  </w:style>
  <w:style w:type="paragraph" w:customStyle="1" w:styleId="Default">
    <w:name w:val="Default"/>
    <w:rsid w:val="009834EB"/>
    <w:pPr>
      <w:autoSpaceDE w:val="0"/>
      <w:autoSpaceDN w:val="0"/>
      <w:adjustRightInd w:val="0"/>
      <w:spacing w:after="0" w:line="240" w:lineRule="auto"/>
    </w:pPr>
    <w:rPr>
      <w:rFonts w:ascii="Tahoma" w:hAnsi="Tahoma" w:cs="Tahoma"/>
      <w:color w:val="000000"/>
      <w:sz w:val="24"/>
      <w:szCs w:val="24"/>
      <w:lang w:val="bg-BG"/>
    </w:rPr>
  </w:style>
  <w:style w:type="table" w:styleId="TableGrid">
    <w:name w:val="Table Grid"/>
    <w:basedOn w:val="TableNormal"/>
    <w:uiPriority w:val="39"/>
    <w:rsid w:val="001F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7F6"/>
    <w:rPr>
      <w:sz w:val="16"/>
      <w:szCs w:val="16"/>
    </w:rPr>
  </w:style>
  <w:style w:type="paragraph" w:styleId="CommentText">
    <w:name w:val="annotation text"/>
    <w:basedOn w:val="Normal"/>
    <w:link w:val="CommentTextChar"/>
    <w:uiPriority w:val="99"/>
    <w:semiHidden/>
    <w:unhideWhenUsed/>
    <w:rsid w:val="00EA07F6"/>
    <w:pPr>
      <w:spacing w:line="240" w:lineRule="auto"/>
    </w:pPr>
    <w:rPr>
      <w:sz w:val="20"/>
      <w:szCs w:val="20"/>
    </w:rPr>
  </w:style>
  <w:style w:type="character" w:customStyle="1" w:styleId="CommentTextChar">
    <w:name w:val="Comment Text Char"/>
    <w:basedOn w:val="DefaultParagraphFont"/>
    <w:link w:val="CommentText"/>
    <w:uiPriority w:val="99"/>
    <w:semiHidden/>
    <w:rsid w:val="00EA07F6"/>
    <w:rPr>
      <w:sz w:val="20"/>
      <w:szCs w:val="20"/>
    </w:rPr>
  </w:style>
  <w:style w:type="paragraph" w:styleId="CommentSubject">
    <w:name w:val="annotation subject"/>
    <w:basedOn w:val="CommentText"/>
    <w:next w:val="CommentText"/>
    <w:link w:val="CommentSubjectChar"/>
    <w:uiPriority w:val="99"/>
    <w:semiHidden/>
    <w:unhideWhenUsed/>
    <w:rsid w:val="00EA07F6"/>
    <w:rPr>
      <w:b/>
      <w:bCs/>
    </w:rPr>
  </w:style>
  <w:style w:type="character" w:customStyle="1" w:styleId="CommentSubjectChar">
    <w:name w:val="Comment Subject Char"/>
    <w:basedOn w:val="CommentTextChar"/>
    <w:link w:val="CommentSubject"/>
    <w:uiPriority w:val="99"/>
    <w:semiHidden/>
    <w:rsid w:val="00EA07F6"/>
    <w:rPr>
      <w:b/>
      <w:bCs/>
      <w:sz w:val="20"/>
      <w:szCs w:val="20"/>
    </w:rPr>
  </w:style>
  <w:style w:type="paragraph" w:styleId="BalloonText">
    <w:name w:val="Balloon Text"/>
    <w:basedOn w:val="Normal"/>
    <w:link w:val="BalloonTextChar"/>
    <w:uiPriority w:val="99"/>
    <w:semiHidden/>
    <w:unhideWhenUsed/>
    <w:rsid w:val="00EA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F6"/>
    <w:rPr>
      <w:rFonts w:ascii="Segoe UI" w:hAnsi="Segoe UI" w:cs="Segoe UI"/>
      <w:sz w:val="18"/>
      <w:szCs w:val="18"/>
    </w:rPr>
  </w:style>
  <w:style w:type="paragraph" w:styleId="HTMLPreformatted">
    <w:name w:val="HTML Preformatted"/>
    <w:basedOn w:val="Normal"/>
    <w:link w:val="HTMLPreformattedChar"/>
    <w:uiPriority w:val="99"/>
    <w:semiHidden/>
    <w:unhideWhenUsed/>
    <w:rsid w:val="005C52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5266"/>
    <w:rPr>
      <w:rFonts w:ascii="Consolas" w:hAnsi="Consolas"/>
      <w:sz w:val="20"/>
      <w:szCs w:val="20"/>
    </w:rPr>
  </w:style>
  <w:style w:type="character" w:styleId="FollowedHyperlink">
    <w:name w:val="FollowedHyperlink"/>
    <w:basedOn w:val="DefaultParagraphFont"/>
    <w:uiPriority w:val="99"/>
    <w:semiHidden/>
    <w:unhideWhenUsed/>
    <w:rsid w:val="007C7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8875">
      <w:bodyDiv w:val="1"/>
      <w:marLeft w:val="0"/>
      <w:marRight w:val="0"/>
      <w:marTop w:val="0"/>
      <w:marBottom w:val="0"/>
      <w:divBdr>
        <w:top w:val="none" w:sz="0" w:space="0" w:color="auto"/>
        <w:left w:val="none" w:sz="0" w:space="0" w:color="auto"/>
        <w:bottom w:val="none" w:sz="0" w:space="0" w:color="auto"/>
        <w:right w:val="none" w:sz="0" w:space="0" w:color="auto"/>
      </w:divBdr>
    </w:div>
    <w:div w:id="193226585">
      <w:bodyDiv w:val="1"/>
      <w:marLeft w:val="0"/>
      <w:marRight w:val="0"/>
      <w:marTop w:val="0"/>
      <w:marBottom w:val="0"/>
      <w:divBdr>
        <w:top w:val="none" w:sz="0" w:space="0" w:color="auto"/>
        <w:left w:val="none" w:sz="0" w:space="0" w:color="auto"/>
        <w:bottom w:val="none" w:sz="0" w:space="0" w:color="auto"/>
        <w:right w:val="none" w:sz="0" w:space="0" w:color="auto"/>
      </w:divBdr>
    </w:div>
    <w:div w:id="222643679">
      <w:bodyDiv w:val="1"/>
      <w:marLeft w:val="0"/>
      <w:marRight w:val="0"/>
      <w:marTop w:val="0"/>
      <w:marBottom w:val="0"/>
      <w:divBdr>
        <w:top w:val="none" w:sz="0" w:space="0" w:color="auto"/>
        <w:left w:val="none" w:sz="0" w:space="0" w:color="auto"/>
        <w:bottom w:val="none" w:sz="0" w:space="0" w:color="auto"/>
        <w:right w:val="none" w:sz="0" w:space="0" w:color="auto"/>
      </w:divBdr>
    </w:div>
    <w:div w:id="673727513">
      <w:bodyDiv w:val="1"/>
      <w:marLeft w:val="0"/>
      <w:marRight w:val="0"/>
      <w:marTop w:val="0"/>
      <w:marBottom w:val="0"/>
      <w:divBdr>
        <w:top w:val="none" w:sz="0" w:space="0" w:color="auto"/>
        <w:left w:val="none" w:sz="0" w:space="0" w:color="auto"/>
        <w:bottom w:val="none" w:sz="0" w:space="0" w:color="auto"/>
        <w:right w:val="none" w:sz="0" w:space="0" w:color="auto"/>
      </w:divBdr>
    </w:div>
    <w:div w:id="1461194140">
      <w:bodyDiv w:val="1"/>
      <w:marLeft w:val="0"/>
      <w:marRight w:val="0"/>
      <w:marTop w:val="0"/>
      <w:marBottom w:val="0"/>
      <w:divBdr>
        <w:top w:val="none" w:sz="0" w:space="0" w:color="auto"/>
        <w:left w:val="none" w:sz="0" w:space="0" w:color="auto"/>
        <w:bottom w:val="none" w:sz="0" w:space="0" w:color="auto"/>
        <w:right w:val="none" w:sz="0" w:space="0" w:color="auto"/>
      </w:divBdr>
    </w:div>
    <w:div w:id="1485587864">
      <w:bodyDiv w:val="1"/>
      <w:marLeft w:val="0"/>
      <w:marRight w:val="0"/>
      <w:marTop w:val="0"/>
      <w:marBottom w:val="0"/>
      <w:divBdr>
        <w:top w:val="none" w:sz="0" w:space="0" w:color="auto"/>
        <w:left w:val="none" w:sz="0" w:space="0" w:color="auto"/>
        <w:bottom w:val="none" w:sz="0" w:space="0" w:color="auto"/>
        <w:right w:val="none" w:sz="0" w:space="0" w:color="auto"/>
      </w:divBdr>
    </w:div>
    <w:div w:id="1975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us04web.zoom.us/j/76208185979?pwd=T1J2Mlc0Y3Q5aE0wbXFPTlRkWWxBdz09" TargetMode="External"/><Relationship Id="rId3" Type="http://schemas.openxmlformats.org/officeDocument/2006/relationships/styles" Target="styles.xml"/><Relationship Id="rId21" Type="http://schemas.openxmlformats.org/officeDocument/2006/relationships/hyperlink" Target="http://www.iiot-network.e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iiotnet.unwe.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orms.gle/efQ3AMAQKZhVut4Z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406E-4757-4544-BD46-19D7F657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1311</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sstanimirov@itpio.eu</dc:creator>
  <cp:keywords/>
  <dc:description/>
  <cp:lastModifiedBy>Иван Стойчев</cp:lastModifiedBy>
  <cp:revision>5</cp:revision>
  <dcterms:created xsi:type="dcterms:W3CDTF">2021-03-04T12:08:00Z</dcterms:created>
  <dcterms:modified xsi:type="dcterms:W3CDTF">2021-03-04T12:14:00Z</dcterms:modified>
</cp:coreProperties>
</file>